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D" w:rsidRDefault="005A4F3D" w:rsidP="005A4F3D">
      <w:pPr>
        <w:jc w:val="left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 w:hint="eastAsia"/>
          <w:sz w:val="32"/>
          <w:szCs w:val="32"/>
        </w:rPr>
        <w:t>附件1：</w:t>
      </w:r>
    </w:p>
    <w:p w:rsidR="005A4F3D" w:rsidRPr="00A5459B" w:rsidRDefault="005A4F3D" w:rsidP="005A4F3D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730B10">
        <w:rPr>
          <w:rFonts w:ascii="微软雅黑" w:eastAsia="微软雅黑" w:hAnsi="微软雅黑" w:hint="eastAsia"/>
          <w:b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sz w:val="32"/>
          <w:szCs w:val="32"/>
        </w:rPr>
        <w:t>20</w:t>
      </w:r>
      <w:r w:rsidRPr="00730B10">
        <w:rPr>
          <w:rFonts w:ascii="微软雅黑" w:eastAsia="微软雅黑" w:hAnsi="微软雅黑" w:hint="eastAsia"/>
          <w:b/>
          <w:sz w:val="32"/>
          <w:szCs w:val="32"/>
        </w:rPr>
        <w:t>年</w:t>
      </w:r>
      <w:r>
        <w:rPr>
          <w:rFonts w:ascii="微软雅黑" w:eastAsia="微软雅黑" w:hAnsi="微软雅黑" w:hint="eastAsia"/>
          <w:b/>
          <w:sz w:val="32"/>
          <w:szCs w:val="32"/>
        </w:rPr>
        <w:t>申报</w:t>
      </w:r>
      <w:r w:rsidRPr="00730B10">
        <w:rPr>
          <w:rFonts w:ascii="微软雅黑" w:eastAsia="微软雅黑" w:hAnsi="微软雅黑" w:hint="eastAsia"/>
          <w:b/>
          <w:sz w:val="32"/>
          <w:szCs w:val="32"/>
        </w:rPr>
        <w:t>省</w:t>
      </w:r>
      <w:r>
        <w:rPr>
          <w:rFonts w:ascii="微软雅黑" w:eastAsia="微软雅黑" w:hAnsi="微软雅黑" w:hint="eastAsia"/>
          <w:b/>
          <w:sz w:val="32"/>
          <w:szCs w:val="32"/>
        </w:rPr>
        <w:t>中小学</w:t>
      </w:r>
      <w:r w:rsidRPr="00730B10">
        <w:rPr>
          <w:rFonts w:ascii="微软雅黑" w:eastAsia="微软雅黑" w:hAnsi="微软雅黑" w:hint="eastAsia"/>
          <w:b/>
          <w:sz w:val="32"/>
          <w:szCs w:val="32"/>
        </w:rPr>
        <w:t>内涵建设项目</w:t>
      </w:r>
    </w:p>
    <w:p w:rsidR="005A4F3D" w:rsidRPr="00C77646" w:rsidRDefault="005A4F3D" w:rsidP="005A4F3D">
      <w:pPr>
        <w:jc w:val="center"/>
        <w:rPr>
          <w:rFonts w:ascii="华文中宋" w:eastAsia="华文中宋" w:hAnsi="华文中宋"/>
          <w:sz w:val="28"/>
          <w:szCs w:val="28"/>
        </w:rPr>
      </w:pPr>
      <w:r w:rsidRPr="00C77646">
        <w:rPr>
          <w:rFonts w:ascii="华文中宋" w:eastAsia="华文中宋" w:hAnsi="华文中宋" w:hint="eastAsia"/>
          <w:sz w:val="28"/>
          <w:szCs w:val="28"/>
        </w:rPr>
        <w:t>（一）课程基地与学校文化建设推荐项目</w:t>
      </w:r>
    </w:p>
    <w:tbl>
      <w:tblPr>
        <w:tblW w:w="8429" w:type="dxa"/>
        <w:tblInd w:w="93" w:type="dxa"/>
        <w:tblLook w:val="04A0"/>
      </w:tblPr>
      <w:tblGrid>
        <w:gridCol w:w="866"/>
        <w:gridCol w:w="709"/>
        <w:gridCol w:w="3827"/>
        <w:gridCol w:w="3027"/>
      </w:tblGrid>
      <w:tr w:rsidR="005A4F3D" w:rsidRPr="00724776" w:rsidTr="00BB7E68">
        <w:trPr>
          <w:trHeight w:val="7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D06B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市级</w:t>
            </w:r>
          </w:p>
          <w:p w:rsidR="005A4F3D" w:rsidRPr="009D06B1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D06B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3D" w:rsidRPr="009D06B1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D06B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</w:p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9D06B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724776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</w:t>
            </w:r>
            <w:r w:rsidRPr="00724776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学校</w:t>
            </w:r>
          </w:p>
        </w:tc>
      </w:tr>
      <w:tr w:rsidR="005A4F3D" w:rsidRPr="00724776" w:rsidTr="00BB7E68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3D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小</w:t>
            </w:r>
          </w:p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学课程与文化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“纸艺·刻韵”物型课程基地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连云港市罗阳中心小学</w:t>
            </w:r>
          </w:p>
        </w:tc>
      </w:tr>
      <w:tr w:rsidR="005A4F3D" w:rsidRPr="00724776" w:rsidTr="00BB7E68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“红星教育”德育课程基地建设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连云港市班庄中心小学</w:t>
            </w:r>
          </w:p>
        </w:tc>
      </w:tr>
      <w:tr w:rsidR="005A4F3D" w:rsidRPr="00724776" w:rsidTr="00BB7E68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“童·做”科学课程实施与建设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连云港市殷庄实验学校</w:t>
            </w:r>
          </w:p>
        </w:tc>
      </w:tr>
      <w:tr w:rsidR="005A4F3D" w:rsidRPr="00724776" w:rsidTr="00BB7E68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“海之韵”课程的构建与实施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连云港市墟沟小学教育集团</w:t>
            </w:r>
          </w:p>
        </w:tc>
      </w:tr>
      <w:tr w:rsidR="005A4F3D" w:rsidRPr="00724776" w:rsidTr="00BB7E68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“真阅读”特色课程建构与实施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连云港市新浦实验小学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小幼衔接课程的设计与实施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东海县石湖中心小学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初中课程与文化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基于乡土文化建设的语文课程基地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连云港市墩尚中学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劳技教育体验课程建设项目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连云港市新坝中学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秀美五龙口 灵动生态园——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初中</w:t>
            </w: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生物课程基地建设项目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灌南县大圈实验学校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初中学科中心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全域沉浸式体验：“字在语文”学科发展示范中心建设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连云港市新海实验中学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初中化学发展示范中心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仿宋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2"/>
              </w:rPr>
              <w:t>连云港市赣榆实验中学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高中课程与文化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艺术教育课程基地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东海县石榴高级中学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A4F3D" w:rsidRPr="00724776" w:rsidRDefault="005A4F3D" w:rsidP="00BB7E68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滨海湿地生物教育课程基地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江苏省赣榆高级中学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A4F3D" w:rsidRPr="00724776" w:rsidRDefault="005A4F3D" w:rsidP="00BB7E68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高中数学文化课程基地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江苏省海州高级中学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37CB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A4F3D" w:rsidRPr="00724776" w:rsidRDefault="005A4F3D" w:rsidP="00BB7E68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跨学科融合创新实践课程基地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江苏省新海高级中学</w:t>
            </w:r>
          </w:p>
        </w:tc>
      </w:tr>
      <w:tr w:rsidR="005A4F3D" w:rsidRPr="00724776" w:rsidTr="00BB7E68">
        <w:trPr>
          <w:trHeight w:val="39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F3D" w:rsidRPr="00724776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F3D" w:rsidRPr="00724776" w:rsidRDefault="005A4F3D" w:rsidP="00BB7E68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农村高中拔尖人才基础培养课程基地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3D" w:rsidRPr="00937CBC" w:rsidRDefault="005A4F3D" w:rsidP="00BB7E68">
            <w:pPr>
              <w:widowControl/>
              <w:spacing w:line="240" w:lineRule="auto"/>
              <w:rPr>
                <w:rFonts w:ascii="仿宋_GB2312" w:eastAsia="仿宋_GB2312" w:hAnsi="楷体" w:cs="宋体"/>
                <w:bCs/>
                <w:color w:val="000000"/>
                <w:kern w:val="0"/>
                <w:sz w:val="22"/>
              </w:rPr>
            </w:pPr>
            <w:r w:rsidRPr="00937CBC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2"/>
              </w:rPr>
              <w:t>江苏省海头高级中学</w:t>
            </w:r>
          </w:p>
        </w:tc>
      </w:tr>
    </w:tbl>
    <w:p w:rsidR="005A4F3D" w:rsidRDefault="005A4F3D" w:rsidP="005A4F3D">
      <w:pPr>
        <w:jc w:val="center"/>
        <w:rPr>
          <w:rFonts w:ascii="华文中宋" w:eastAsia="华文中宋" w:hAnsi="华文中宋"/>
          <w:b/>
          <w:sz w:val="24"/>
          <w:szCs w:val="24"/>
        </w:rPr>
      </w:pPr>
    </w:p>
    <w:p w:rsidR="005A4F3D" w:rsidRPr="00C77646" w:rsidRDefault="005A4F3D" w:rsidP="005A4F3D">
      <w:pPr>
        <w:jc w:val="center"/>
        <w:rPr>
          <w:rFonts w:ascii="华文中宋" w:eastAsia="华文中宋" w:hAnsi="华文中宋"/>
          <w:sz w:val="28"/>
          <w:szCs w:val="28"/>
        </w:rPr>
      </w:pPr>
      <w:r w:rsidRPr="00C77646">
        <w:rPr>
          <w:rFonts w:ascii="华文中宋" w:eastAsia="华文中宋" w:hAnsi="华文中宋" w:hint="eastAsia"/>
          <w:sz w:val="28"/>
          <w:szCs w:val="28"/>
        </w:rPr>
        <w:t>（二）中小学生品格提升推荐项目</w:t>
      </w:r>
    </w:p>
    <w:tbl>
      <w:tblPr>
        <w:tblW w:w="8379" w:type="dxa"/>
        <w:tblInd w:w="93" w:type="dxa"/>
        <w:tblLook w:val="04A0"/>
      </w:tblPr>
      <w:tblGrid>
        <w:gridCol w:w="1291"/>
        <w:gridCol w:w="4253"/>
        <w:gridCol w:w="2835"/>
      </w:tblGrid>
      <w:tr w:rsidR="005A4F3D" w:rsidRPr="002523C7" w:rsidTr="00BB7E68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C77646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2523C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</w:t>
            </w:r>
            <w:r w:rsidRPr="002523C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学校</w:t>
            </w:r>
          </w:p>
        </w:tc>
      </w:tr>
      <w:tr w:rsidR="005A4F3D" w:rsidRPr="002523C7" w:rsidTr="00BB7E68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“责任·担当”：“小交警”课程体系的构建与实施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连云港市院前小学</w:t>
            </w:r>
          </w:p>
        </w:tc>
      </w:tr>
      <w:tr w:rsidR="005A4F3D" w:rsidRPr="002523C7" w:rsidTr="00BB7E6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指向民族团结教育的品格提升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连云港高级中学</w:t>
            </w:r>
          </w:p>
        </w:tc>
      </w:tr>
      <w:tr w:rsidR="005A4F3D" w:rsidRPr="002523C7" w:rsidTr="00BB7E6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践行崇真教育  涵养学生品格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江苏省板浦高级中学</w:t>
            </w:r>
          </w:p>
        </w:tc>
      </w:tr>
      <w:tr w:rsidR="005A4F3D" w:rsidRPr="002523C7" w:rsidTr="00BB7E68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3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传承雷锋精神  涵养儿童品格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连云港市解放路小学教育集团</w:t>
            </w:r>
          </w:p>
        </w:tc>
      </w:tr>
    </w:tbl>
    <w:p w:rsidR="005A4F3D" w:rsidRPr="00C77646" w:rsidRDefault="005A4F3D" w:rsidP="005A4F3D">
      <w:pPr>
        <w:jc w:val="center"/>
        <w:rPr>
          <w:rFonts w:ascii="华文中宋" w:eastAsia="华文中宋" w:hAnsi="华文中宋"/>
          <w:sz w:val="28"/>
          <w:szCs w:val="28"/>
        </w:rPr>
      </w:pPr>
      <w:r w:rsidRPr="00C77646">
        <w:rPr>
          <w:rFonts w:ascii="华文中宋" w:eastAsia="华文中宋" w:hAnsi="华文中宋" w:hint="eastAsia"/>
          <w:sz w:val="28"/>
          <w:szCs w:val="28"/>
        </w:rPr>
        <w:lastRenderedPageBreak/>
        <w:t>（三）特殊教育发展工程推荐项目</w:t>
      </w:r>
    </w:p>
    <w:tbl>
      <w:tblPr>
        <w:tblW w:w="8379" w:type="dxa"/>
        <w:tblInd w:w="93" w:type="dxa"/>
        <w:tblLook w:val="04A0"/>
      </w:tblPr>
      <w:tblGrid>
        <w:gridCol w:w="1291"/>
        <w:gridCol w:w="3119"/>
        <w:gridCol w:w="3969"/>
      </w:tblGrid>
      <w:tr w:rsidR="005A4F3D" w:rsidRPr="002523C7" w:rsidTr="00BB7E68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2523C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2523C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项目</w:t>
            </w:r>
            <w:r w:rsidRPr="002523C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单位（学校）</w:t>
            </w:r>
          </w:p>
        </w:tc>
      </w:tr>
      <w:tr w:rsidR="005A4F3D" w:rsidRPr="002523C7" w:rsidTr="00BB7E6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赣榆区融合教育资源中心建设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赣榆区教育局</w:t>
            </w:r>
          </w:p>
        </w:tc>
      </w:tr>
      <w:tr w:rsidR="005A4F3D" w:rsidRPr="002523C7" w:rsidTr="00BB7E6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海州区融合教育资源中心建设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海州区教育局</w:t>
            </w:r>
          </w:p>
        </w:tc>
      </w:tr>
      <w:tr w:rsidR="005A4F3D" w:rsidRPr="002523C7" w:rsidTr="00BB7E6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特殊教育发展工程项目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灌云县教育局</w:t>
            </w:r>
          </w:p>
        </w:tc>
      </w:tr>
      <w:tr w:rsidR="005A4F3D" w:rsidRPr="002523C7" w:rsidTr="00BB7E6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特殊教育资源建设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3D" w:rsidRPr="002523C7" w:rsidRDefault="005A4F3D" w:rsidP="00BB7E68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23C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灌南县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教育局</w:t>
            </w:r>
          </w:p>
        </w:tc>
      </w:tr>
    </w:tbl>
    <w:p w:rsidR="005A4F3D" w:rsidRDefault="005A4F3D" w:rsidP="005A4F3D">
      <w:pPr>
        <w:ind w:firstLine="405"/>
        <w:jc w:val="left"/>
        <w:rPr>
          <w:rFonts w:ascii="仿宋" w:eastAsia="仿宋" w:hAnsi="仿宋"/>
          <w:szCs w:val="21"/>
        </w:rPr>
      </w:pPr>
    </w:p>
    <w:p w:rsidR="00E86D75" w:rsidRDefault="00E86D75"/>
    <w:sectPr w:rsidR="00E86D75" w:rsidSect="00E86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F3D"/>
    <w:rsid w:val="005A4F3D"/>
    <w:rsid w:val="00E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3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韩弢</dc:creator>
  <cp:lastModifiedBy>韩弢</cp:lastModifiedBy>
  <cp:revision>1</cp:revision>
  <dcterms:created xsi:type="dcterms:W3CDTF">2020-05-13T06:44:00Z</dcterms:created>
  <dcterms:modified xsi:type="dcterms:W3CDTF">2020-05-13T06:45:00Z</dcterms:modified>
</cp:coreProperties>
</file>