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87" w:rsidRPr="0079256E" w:rsidRDefault="00771687" w:rsidP="00771687">
      <w:pPr>
        <w:spacing w:line="600" w:lineRule="exact"/>
        <w:jc w:val="left"/>
        <w:rPr>
          <w:rFonts w:ascii="华文宋体" w:eastAsia="华文宋体" w:hAnsi="华文宋体" w:cs="华文宋体" w:hint="eastAsia"/>
          <w:color w:val="000000"/>
          <w:sz w:val="32"/>
          <w:szCs w:val="32"/>
        </w:rPr>
      </w:pPr>
      <w:r w:rsidRPr="0079256E">
        <w:rPr>
          <w:rFonts w:ascii="黑体" w:eastAsia="黑体" w:hAnsi="黑体" w:hint="eastAsia"/>
          <w:sz w:val="32"/>
          <w:szCs w:val="32"/>
        </w:rPr>
        <w:t>附件1</w:t>
      </w:r>
    </w:p>
    <w:p w:rsidR="00771687" w:rsidRDefault="00771687" w:rsidP="00771687">
      <w:pPr>
        <w:spacing w:line="600" w:lineRule="exact"/>
        <w:ind w:right="320"/>
        <w:jc w:val="right"/>
        <w:rPr>
          <w:rFonts w:ascii="方正小标宋_GBK" w:eastAsia="方正小标宋_GBK" w:hint="eastAsia"/>
          <w:sz w:val="44"/>
          <w:szCs w:val="44"/>
        </w:rPr>
      </w:pPr>
    </w:p>
    <w:p w:rsidR="00771687" w:rsidRPr="0079256E" w:rsidRDefault="00771687" w:rsidP="00771687">
      <w:pPr>
        <w:spacing w:line="600" w:lineRule="exact"/>
        <w:ind w:right="320"/>
        <w:jc w:val="right"/>
        <w:rPr>
          <w:rFonts w:ascii="方正小标宋_GBK" w:eastAsia="方正小标宋_GBK" w:hint="eastAsia"/>
          <w:sz w:val="44"/>
          <w:szCs w:val="44"/>
        </w:rPr>
      </w:pPr>
      <w:r w:rsidRPr="0079256E">
        <w:rPr>
          <w:rFonts w:ascii="方正小标宋_GBK" w:eastAsia="方正小标宋_GBK" w:hint="eastAsia"/>
          <w:sz w:val="44"/>
          <w:szCs w:val="44"/>
        </w:rPr>
        <w:t>连云港市青少年科技教育名师工作室</w:t>
      </w:r>
    </w:p>
    <w:p w:rsidR="00771687" w:rsidRPr="0079256E" w:rsidRDefault="00771687" w:rsidP="00771687">
      <w:pPr>
        <w:spacing w:line="600" w:lineRule="exact"/>
        <w:jc w:val="center"/>
        <w:rPr>
          <w:rFonts w:ascii="方正小标宋_GBK" w:eastAsia="方正小标宋_GBK" w:hint="eastAsia"/>
          <w:sz w:val="44"/>
          <w:szCs w:val="44"/>
        </w:rPr>
      </w:pPr>
      <w:r w:rsidRPr="0079256E">
        <w:rPr>
          <w:rFonts w:ascii="方正小标宋_GBK" w:eastAsia="方正小标宋_GBK" w:hint="eastAsia"/>
          <w:sz w:val="44"/>
          <w:szCs w:val="44"/>
        </w:rPr>
        <w:t>创建与管理办法（试行）</w:t>
      </w:r>
    </w:p>
    <w:p w:rsidR="00771687" w:rsidRDefault="00771687" w:rsidP="00771687">
      <w:pPr>
        <w:pStyle w:val="New"/>
        <w:spacing w:line="600" w:lineRule="exact"/>
        <w:ind w:leftChars="-89" w:left="-187" w:rightChars="-244" w:right="-512"/>
        <w:jc w:val="center"/>
        <w:rPr>
          <w:rFonts w:ascii="仿宋_GB2312" w:eastAsia="仿宋_GB2312" w:hint="eastAsia"/>
          <w:sz w:val="32"/>
          <w:szCs w:val="32"/>
        </w:rPr>
      </w:pPr>
    </w:p>
    <w:p w:rsidR="00771687" w:rsidRPr="009C3BFD" w:rsidRDefault="00771687" w:rsidP="00771687">
      <w:pPr>
        <w:pStyle w:val="New"/>
        <w:spacing w:line="600" w:lineRule="exact"/>
        <w:ind w:leftChars="-89" w:left="-187" w:rightChars="-244" w:right="-512"/>
        <w:jc w:val="center"/>
        <w:rPr>
          <w:rFonts w:ascii="仿宋_GB2312" w:eastAsia="仿宋_GB2312" w:hint="eastAsia"/>
          <w:sz w:val="32"/>
          <w:szCs w:val="32"/>
        </w:rPr>
      </w:pPr>
    </w:p>
    <w:p w:rsidR="00771687" w:rsidRDefault="00771687" w:rsidP="00771687">
      <w:pPr>
        <w:pStyle w:val="New"/>
        <w:spacing w:line="600" w:lineRule="exact"/>
        <w:ind w:left="-89" w:rightChars="-244" w:right="-512"/>
        <w:jc w:val="center"/>
        <w:rPr>
          <w:rStyle w:val="fontstyle01"/>
          <w:rFonts w:ascii="黑体" w:eastAsia="黑体" w:hAnsi="黑体" w:cs="黑体" w:hint="eastAsia"/>
          <w:sz w:val="32"/>
          <w:szCs w:val="32"/>
        </w:rPr>
      </w:pPr>
      <w:r w:rsidRPr="00544A63">
        <w:rPr>
          <w:rStyle w:val="fontstyle01"/>
          <w:rFonts w:ascii="黑体" w:eastAsia="黑体" w:hAnsi="黑体" w:cs="黑体" w:hint="eastAsia"/>
          <w:sz w:val="32"/>
          <w:szCs w:val="32"/>
        </w:rPr>
        <w:t>第一章  总  则</w:t>
      </w:r>
    </w:p>
    <w:p w:rsidR="00771687" w:rsidRPr="00544A63" w:rsidRDefault="00771687" w:rsidP="00771687">
      <w:pPr>
        <w:pStyle w:val="New"/>
        <w:spacing w:line="600" w:lineRule="exact"/>
        <w:ind w:left="-91" w:rightChars="-244" w:right="-512"/>
        <w:jc w:val="center"/>
        <w:rPr>
          <w:rStyle w:val="fontstyle01"/>
          <w:rFonts w:ascii="黑体" w:eastAsia="黑体" w:hAnsi="黑体" w:cs="黑体" w:hint="eastAsia"/>
          <w:sz w:val="32"/>
          <w:szCs w:val="32"/>
        </w:rPr>
      </w:pPr>
    </w:p>
    <w:p w:rsidR="00771687" w:rsidRPr="004825DE"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DA5FCF">
        <w:rPr>
          <w:rFonts w:ascii="黑体" w:eastAsia="黑体" w:hAnsi="黑体" w:hint="eastAsia"/>
          <w:sz w:val="32"/>
          <w:szCs w:val="32"/>
        </w:rPr>
        <w:t>第一条</w:t>
      </w:r>
      <w:r>
        <w:rPr>
          <w:rFonts w:ascii="黑体" w:eastAsia="黑体" w:hAnsi="黑体" w:hint="eastAsia"/>
          <w:sz w:val="32"/>
          <w:szCs w:val="32"/>
        </w:rPr>
        <w:t xml:space="preserve">  </w:t>
      </w:r>
      <w:r w:rsidRPr="004825DE">
        <w:rPr>
          <w:rStyle w:val="fontstyle01"/>
          <w:rFonts w:ascii="仿宋_GB2312" w:eastAsia="仿宋_GB2312" w:hAnsi="仿宋" w:cs="仿宋" w:hint="eastAsia"/>
          <w:sz w:val="32"/>
          <w:szCs w:val="32"/>
        </w:rPr>
        <w:t>坚持以习近平新时代中国特色社会主义思想为指导，深入贯彻党的十九大和十九届二中、三中、四中全会精神，充分发挥名师示范引领作用，推进连云港市青少年科技教育名师工作室（以下简称工作室）创建与管理工作。根据《连云港市全民科学素质行动计划纲要实施方案》和市委市政府《关于进一步加强新时代教师队伍建设的实施意见》有关规定，制定本办法。</w:t>
      </w:r>
    </w:p>
    <w:p w:rsidR="00771687"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hint="eastAsia"/>
          <w:sz w:val="32"/>
          <w:szCs w:val="32"/>
        </w:rPr>
      </w:pPr>
      <w:r w:rsidRPr="004825DE">
        <w:rPr>
          <w:rFonts w:ascii="黑体" w:eastAsia="黑体" w:hAnsi="黑体" w:hint="eastAsia"/>
          <w:sz w:val="32"/>
          <w:szCs w:val="32"/>
        </w:rPr>
        <w:t xml:space="preserve">第二条 </w:t>
      </w:r>
      <w:r w:rsidRPr="004853E1">
        <w:rPr>
          <w:rFonts w:ascii="仿宋_GB2312" w:eastAsia="仿宋_GB2312" w:hint="eastAsia"/>
          <w:b/>
          <w:sz w:val="32"/>
          <w:szCs w:val="32"/>
        </w:rPr>
        <w:t xml:space="preserve"> </w:t>
      </w:r>
      <w:r w:rsidRPr="004853E1">
        <w:rPr>
          <w:rStyle w:val="fontstyle01"/>
          <w:rFonts w:ascii="仿宋_GB2312" w:eastAsia="仿宋_GB2312" w:hAnsi="仿宋" w:cs="仿宋" w:hint="eastAsia"/>
          <w:sz w:val="32"/>
          <w:szCs w:val="32"/>
        </w:rPr>
        <w:t>工作室</w:t>
      </w:r>
      <w:r w:rsidRPr="004853E1">
        <w:rPr>
          <w:rFonts w:ascii="仿宋_GB2312" w:eastAsia="仿宋_GB2312" w:hAnsi="仿宋" w:cs="仿宋" w:hint="eastAsia"/>
          <w:sz w:val="32"/>
          <w:szCs w:val="32"/>
        </w:rPr>
        <w:t>以“青少年科技教育名师工作室”命名，</w:t>
      </w:r>
      <w:r w:rsidRPr="004853E1">
        <w:rPr>
          <w:rStyle w:val="fontstyle01"/>
          <w:rFonts w:ascii="仿宋_GB2312" w:eastAsia="仿宋_GB2312" w:hAnsi="仿宋" w:cs="仿宋" w:hint="eastAsia"/>
          <w:sz w:val="32"/>
          <w:szCs w:val="32"/>
        </w:rPr>
        <w:t>以“</w:t>
      </w:r>
      <w:r>
        <w:rPr>
          <w:rStyle w:val="fontstyle01"/>
          <w:rFonts w:ascii="仿宋_GB2312" w:eastAsia="仿宋_GB2312" w:hAnsi="仿宋" w:cs="仿宋" w:hint="eastAsia"/>
          <w:sz w:val="32"/>
          <w:szCs w:val="32"/>
        </w:rPr>
        <w:t>主持人</w:t>
      </w:r>
      <w:r w:rsidRPr="004853E1">
        <w:rPr>
          <w:rStyle w:val="fontstyle01"/>
          <w:rFonts w:ascii="仿宋_GB2312" w:eastAsia="仿宋_GB2312" w:hAnsi="仿宋" w:cs="仿宋" w:hint="eastAsia"/>
          <w:sz w:val="32"/>
          <w:szCs w:val="32"/>
        </w:rPr>
        <w:t>+成员”模式组建队伍，每个工作室可遴选1名</w:t>
      </w:r>
      <w:r>
        <w:rPr>
          <w:rStyle w:val="fontstyle01"/>
          <w:rFonts w:ascii="仿宋_GB2312" w:eastAsia="仿宋_GB2312" w:hAnsi="仿宋" w:cs="仿宋" w:hint="eastAsia"/>
          <w:sz w:val="32"/>
          <w:szCs w:val="32"/>
        </w:rPr>
        <w:t>主持人</w:t>
      </w:r>
      <w:r w:rsidRPr="004853E1">
        <w:rPr>
          <w:rStyle w:val="fontstyle01"/>
          <w:rFonts w:ascii="仿宋_GB2312" w:eastAsia="仿宋_GB2312" w:hAnsi="仿宋" w:cs="仿宋" w:hint="eastAsia"/>
          <w:sz w:val="32"/>
          <w:szCs w:val="32"/>
        </w:rPr>
        <w:t>，</w:t>
      </w:r>
      <w:r>
        <w:rPr>
          <w:rStyle w:val="fontstyle01"/>
          <w:rFonts w:ascii="仿宋_GB2312" w:eastAsia="仿宋_GB2312" w:hAnsi="仿宋" w:cs="仿宋" w:hint="eastAsia"/>
          <w:sz w:val="32"/>
          <w:szCs w:val="32"/>
        </w:rPr>
        <w:t>培养骨干成员10</w:t>
      </w:r>
      <w:r w:rsidRPr="004853E1">
        <w:rPr>
          <w:rStyle w:val="fontstyle01"/>
          <w:rFonts w:ascii="仿宋_GB2312" w:eastAsia="仿宋_GB2312" w:hAnsi="仿宋" w:cs="仿宋" w:hint="eastAsia"/>
          <w:sz w:val="32"/>
          <w:szCs w:val="32"/>
        </w:rPr>
        <w:t>名</w:t>
      </w:r>
      <w:r>
        <w:rPr>
          <w:rStyle w:val="fontstyle01"/>
          <w:rFonts w:ascii="仿宋_GB2312" w:eastAsia="仿宋_GB2312" w:hAnsi="仿宋" w:cs="仿宋" w:hint="eastAsia"/>
          <w:sz w:val="32"/>
          <w:szCs w:val="32"/>
        </w:rPr>
        <w:t>左右。</w:t>
      </w:r>
      <w:r w:rsidRPr="004853E1">
        <w:rPr>
          <w:rStyle w:val="fontstyle01"/>
          <w:rFonts w:ascii="仿宋_GB2312" w:eastAsia="仿宋_GB2312" w:hAnsi="仿宋" w:cs="仿宋" w:hint="eastAsia"/>
          <w:sz w:val="32"/>
          <w:szCs w:val="32"/>
        </w:rPr>
        <w:t>培养一批扎根一线、锐意改革、全域辐射的科技教师骨干队伍，形成以点带面、以面带片、全域覆盖的名师引领教师专业发展的新体系。</w:t>
      </w:r>
      <w:r w:rsidRPr="004853E1">
        <w:rPr>
          <w:rStyle w:val="fontstyle01"/>
          <w:rFonts w:ascii="仿宋_GB2312" w:eastAsia="仿宋_GB2312" w:hAnsi="仿宋" w:cs="仿宋" w:hint="eastAsia"/>
          <w:sz w:val="32"/>
          <w:szCs w:val="32"/>
        </w:rPr>
        <w:br/>
      </w:r>
      <w:r w:rsidRPr="004853E1">
        <w:rPr>
          <w:rFonts w:ascii="仿宋_GB2312" w:eastAsia="仿宋_GB2312" w:hint="eastAsia"/>
          <w:b/>
          <w:sz w:val="32"/>
          <w:szCs w:val="32"/>
        </w:rPr>
        <w:t xml:space="preserve">   </w:t>
      </w:r>
      <w:r w:rsidRPr="004825DE">
        <w:rPr>
          <w:rFonts w:ascii="黑体" w:eastAsia="黑体" w:hAnsi="黑体" w:hint="eastAsia"/>
          <w:sz w:val="32"/>
          <w:szCs w:val="32"/>
        </w:rPr>
        <w:t xml:space="preserve"> 第三条</w:t>
      </w:r>
      <w:r w:rsidRPr="004853E1">
        <w:rPr>
          <w:rFonts w:ascii="仿宋_GB2312" w:eastAsia="仿宋_GB2312" w:hAnsi="黑体" w:hint="eastAsia"/>
          <w:sz w:val="32"/>
          <w:szCs w:val="32"/>
        </w:rPr>
        <w:t xml:space="preserve">  </w:t>
      </w:r>
      <w:r w:rsidRPr="004853E1">
        <w:rPr>
          <w:rStyle w:val="fontstyle01"/>
          <w:rFonts w:ascii="仿宋_GB2312" w:eastAsia="仿宋_GB2312" w:hAnsi="仿宋" w:cs="仿宋" w:hint="eastAsia"/>
          <w:sz w:val="32"/>
          <w:szCs w:val="32"/>
        </w:rPr>
        <w:t xml:space="preserve">创建工作鼓励地区共建，实现科技教育资源共享，实行动态管理，坚持“公开、公平、公正、择优”的原则。  </w:t>
      </w:r>
    </w:p>
    <w:p w:rsidR="00771687" w:rsidRPr="00A40D93" w:rsidRDefault="00771687" w:rsidP="00771687">
      <w:pPr>
        <w:spacing w:line="600" w:lineRule="exact"/>
        <w:ind w:leftChars="-89" w:left="-187" w:rightChars="-244" w:right="-512" w:firstLineChars="200" w:firstLine="640"/>
        <w:jc w:val="left"/>
        <w:rPr>
          <w:rFonts w:ascii="仿宋_GB2312" w:eastAsia="仿宋_GB2312" w:hAnsi="仿宋" w:cs="仿宋" w:hint="eastAsia"/>
          <w:color w:val="000000"/>
          <w:sz w:val="32"/>
          <w:szCs w:val="32"/>
        </w:rPr>
      </w:pPr>
      <w:r w:rsidRPr="00930275">
        <w:rPr>
          <w:rFonts w:ascii="黑体" w:eastAsia="黑体" w:hAnsi="黑体" w:hint="eastAsia"/>
          <w:sz w:val="32"/>
          <w:szCs w:val="32"/>
        </w:rPr>
        <w:t>第</w:t>
      </w:r>
      <w:r>
        <w:rPr>
          <w:rFonts w:ascii="黑体" w:eastAsia="黑体" w:hAnsi="黑体" w:hint="eastAsia"/>
          <w:sz w:val="32"/>
          <w:szCs w:val="32"/>
        </w:rPr>
        <w:t>四</w:t>
      </w:r>
      <w:r w:rsidRPr="00930275">
        <w:rPr>
          <w:rFonts w:ascii="黑体" w:eastAsia="黑体" w:hAnsi="黑体" w:hint="eastAsia"/>
          <w:sz w:val="32"/>
          <w:szCs w:val="32"/>
        </w:rPr>
        <w:t>条</w:t>
      </w:r>
      <w:r w:rsidRPr="00930275">
        <w:rPr>
          <w:rFonts w:ascii="黑体" w:eastAsia="黑体" w:hAnsi="黑体" w:hint="eastAsia"/>
        </w:rPr>
        <w:t xml:space="preserve"> </w:t>
      </w:r>
      <w:r w:rsidRPr="004853E1">
        <w:rPr>
          <w:rStyle w:val="fontstyle01"/>
          <w:rFonts w:ascii="仿宋_GB2312" w:eastAsia="仿宋_GB2312" w:hAnsi="楷体_GB2312" w:cs="楷体_GB2312" w:hint="eastAsia"/>
          <w:sz w:val="32"/>
          <w:szCs w:val="32"/>
        </w:rPr>
        <w:t xml:space="preserve"> </w:t>
      </w:r>
      <w:r w:rsidRPr="004853E1">
        <w:rPr>
          <w:rStyle w:val="fontstyle01"/>
          <w:rFonts w:ascii="仿宋_GB2312" w:eastAsia="仿宋_GB2312" w:hAnsi="仿宋" w:cs="仿宋" w:hint="eastAsia"/>
          <w:sz w:val="32"/>
          <w:szCs w:val="32"/>
        </w:rPr>
        <w:t>工作室管理周期为3年，管理期内实行年度绩效考核和</w:t>
      </w:r>
      <w:r w:rsidRPr="004853E1">
        <w:rPr>
          <w:rStyle w:val="fontstyle01"/>
          <w:rFonts w:ascii="仿宋_GB2312" w:eastAsia="仿宋_GB2312" w:hAnsi="仿宋" w:cs="仿宋" w:hint="eastAsia"/>
          <w:sz w:val="32"/>
          <w:szCs w:val="32"/>
        </w:rPr>
        <w:lastRenderedPageBreak/>
        <w:t>期满绩效考核相结合的方式。</w:t>
      </w:r>
      <w:r>
        <w:rPr>
          <w:rFonts w:ascii="仿宋_GB2312" w:eastAsia="仿宋_GB2312" w:hint="eastAsia"/>
          <w:sz w:val="32"/>
          <w:szCs w:val="32"/>
        </w:rPr>
        <w:t xml:space="preserve"> </w:t>
      </w: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r w:rsidRPr="00544A63">
        <w:rPr>
          <w:rStyle w:val="fontstyle01"/>
          <w:rFonts w:ascii="黑体" w:eastAsia="黑体" w:hAnsi="黑体" w:cs="黑体" w:hint="eastAsia"/>
          <w:sz w:val="32"/>
          <w:szCs w:val="32"/>
        </w:rPr>
        <w:t xml:space="preserve">第二章 </w:t>
      </w:r>
      <w:r>
        <w:rPr>
          <w:rStyle w:val="fontstyle01"/>
          <w:rFonts w:ascii="黑体" w:eastAsia="黑体" w:hAnsi="黑体" w:cs="黑体" w:hint="eastAsia"/>
          <w:sz w:val="32"/>
          <w:szCs w:val="32"/>
        </w:rPr>
        <w:t>组织管理</w:t>
      </w:r>
    </w:p>
    <w:p w:rsidR="00771687" w:rsidRPr="00544A63" w:rsidRDefault="00771687" w:rsidP="00771687">
      <w:pPr>
        <w:pStyle w:val="New"/>
        <w:spacing w:line="600" w:lineRule="exact"/>
        <w:ind w:left="-91" w:rightChars="-244" w:right="-512"/>
        <w:jc w:val="center"/>
        <w:rPr>
          <w:rStyle w:val="fontstyle01"/>
          <w:rFonts w:ascii="黑体" w:eastAsia="黑体" w:hAnsi="黑体" w:cs="黑体" w:hint="eastAsia"/>
          <w:sz w:val="32"/>
          <w:szCs w:val="32"/>
        </w:rPr>
      </w:pP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25DE">
        <w:rPr>
          <w:rFonts w:ascii="黑体" w:eastAsia="黑体" w:hAnsi="黑体" w:hint="eastAsia"/>
          <w:sz w:val="32"/>
          <w:szCs w:val="32"/>
        </w:rPr>
        <w:t>第</w:t>
      </w:r>
      <w:r>
        <w:rPr>
          <w:rFonts w:ascii="黑体" w:eastAsia="黑体" w:hAnsi="黑体" w:hint="eastAsia"/>
          <w:sz w:val="32"/>
          <w:szCs w:val="32"/>
        </w:rPr>
        <w:t>五</w:t>
      </w:r>
      <w:r w:rsidRPr="004825DE">
        <w:rPr>
          <w:rFonts w:ascii="黑体" w:eastAsia="黑体" w:hAnsi="黑体" w:hint="eastAsia"/>
          <w:sz w:val="32"/>
          <w:szCs w:val="32"/>
        </w:rPr>
        <w:t xml:space="preserve">条 </w:t>
      </w:r>
      <w:r w:rsidRPr="004853E1">
        <w:rPr>
          <w:rStyle w:val="fontstyle01"/>
          <w:rFonts w:ascii="仿宋_GB2312" w:eastAsia="仿宋_GB2312" w:hAnsi="黑体" w:cs="黑体" w:hint="eastAsia"/>
          <w:sz w:val="32"/>
          <w:szCs w:val="32"/>
        </w:rPr>
        <w:t xml:space="preserve"> </w:t>
      </w:r>
      <w:r w:rsidRPr="004853E1">
        <w:rPr>
          <w:rStyle w:val="fontstyle01"/>
          <w:rFonts w:ascii="仿宋_GB2312" w:eastAsia="仿宋_GB2312" w:hAnsi="仿宋" w:cs="仿宋" w:hint="eastAsia"/>
          <w:sz w:val="32"/>
          <w:szCs w:val="32"/>
        </w:rPr>
        <w:t>工作室创建工作由市科协和市教育局联合开展，共同制订管理办法和组织评审，协调解决创建过程中各项事宜，</w:t>
      </w:r>
      <w:r w:rsidRPr="004853E1">
        <w:rPr>
          <w:rFonts w:ascii="仿宋_GB2312" w:eastAsia="仿宋_GB2312" w:hAnsi="仿宋" w:cs="仿宋" w:hint="eastAsia"/>
          <w:sz w:val="32"/>
          <w:szCs w:val="32"/>
        </w:rPr>
        <w:t>统一挂牌，规范管理、考核</w:t>
      </w:r>
      <w:r w:rsidRPr="004853E1">
        <w:rPr>
          <w:rStyle w:val="fontstyle01"/>
          <w:rFonts w:ascii="仿宋_GB2312" w:eastAsia="仿宋_GB2312" w:hAnsi="仿宋" w:cs="仿宋" w:hint="eastAsia"/>
          <w:sz w:val="32"/>
          <w:szCs w:val="32"/>
        </w:rPr>
        <w:t>。</w:t>
      </w:r>
    </w:p>
    <w:p w:rsidR="00771687"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hint="eastAsia"/>
          <w:sz w:val="32"/>
          <w:szCs w:val="32"/>
        </w:rPr>
      </w:pPr>
      <w:r w:rsidRPr="004825DE">
        <w:rPr>
          <w:rFonts w:ascii="黑体" w:eastAsia="黑体" w:hAnsi="黑体" w:hint="eastAsia"/>
          <w:sz w:val="32"/>
          <w:szCs w:val="32"/>
        </w:rPr>
        <w:t>第</w:t>
      </w:r>
      <w:r>
        <w:rPr>
          <w:rFonts w:ascii="黑体" w:eastAsia="黑体" w:hAnsi="黑体" w:hint="eastAsia"/>
          <w:sz w:val="32"/>
          <w:szCs w:val="32"/>
        </w:rPr>
        <w:t>六</w:t>
      </w:r>
      <w:r w:rsidRPr="004825DE">
        <w:rPr>
          <w:rFonts w:ascii="黑体" w:eastAsia="黑体" w:hAnsi="黑体" w:hint="eastAsia"/>
          <w:sz w:val="32"/>
          <w:szCs w:val="32"/>
        </w:rPr>
        <w:t>条</w:t>
      </w:r>
      <w:r w:rsidRPr="004825DE">
        <w:rPr>
          <w:rFonts w:ascii="黑体" w:eastAsia="黑体" w:hAnsi="黑体" w:hint="eastAsia"/>
        </w:rPr>
        <w:t xml:space="preserve">  </w:t>
      </w:r>
      <w:r w:rsidRPr="004853E1">
        <w:rPr>
          <w:rStyle w:val="fontstyle01"/>
          <w:rFonts w:ascii="仿宋_GB2312" w:eastAsia="仿宋_GB2312" w:hAnsi="仿宋" w:cs="仿宋" w:hint="eastAsia"/>
          <w:sz w:val="32"/>
          <w:szCs w:val="32"/>
        </w:rPr>
        <w:t>工作室日常管理部门设在</w:t>
      </w:r>
      <w:r>
        <w:rPr>
          <w:rStyle w:val="fontstyle01"/>
          <w:rFonts w:ascii="仿宋_GB2312" w:eastAsia="仿宋_GB2312" w:hAnsi="仿宋" w:cs="仿宋" w:hint="eastAsia"/>
          <w:sz w:val="32"/>
          <w:szCs w:val="32"/>
        </w:rPr>
        <w:t>市科协直属事业单位</w:t>
      </w:r>
      <w:r w:rsidRPr="004853E1">
        <w:rPr>
          <w:rStyle w:val="fontstyle01"/>
          <w:rFonts w:ascii="仿宋_GB2312" w:eastAsia="仿宋_GB2312" w:hAnsi="仿宋" w:cs="仿宋" w:hint="eastAsia"/>
          <w:sz w:val="32"/>
          <w:szCs w:val="32"/>
        </w:rPr>
        <w:t>市</w:t>
      </w:r>
      <w:r>
        <w:rPr>
          <w:rStyle w:val="fontstyle01"/>
          <w:rFonts w:ascii="仿宋_GB2312" w:eastAsia="仿宋_GB2312" w:hAnsi="仿宋" w:cs="仿宋" w:hint="eastAsia"/>
          <w:sz w:val="32"/>
          <w:szCs w:val="32"/>
        </w:rPr>
        <w:t>科技服务中心</w:t>
      </w:r>
      <w:r w:rsidRPr="004853E1">
        <w:rPr>
          <w:rStyle w:val="fontstyle01"/>
          <w:rFonts w:ascii="仿宋_GB2312" w:eastAsia="仿宋_GB2312" w:hAnsi="仿宋" w:cs="仿宋" w:hint="eastAsia"/>
          <w:sz w:val="32"/>
          <w:szCs w:val="32"/>
        </w:rPr>
        <w:t>。</w:t>
      </w:r>
    </w:p>
    <w:p w:rsidR="00771687" w:rsidRDefault="00771687" w:rsidP="00771687">
      <w:pPr>
        <w:spacing w:line="600" w:lineRule="exact"/>
        <w:ind w:leftChars="-89" w:left="-187" w:rightChars="-244" w:right="-512" w:firstLineChars="200" w:firstLine="640"/>
        <w:jc w:val="center"/>
        <w:rPr>
          <w:rStyle w:val="fontstyle01"/>
          <w:rFonts w:ascii="黑体" w:eastAsia="黑体" w:hAnsi="黑体" w:cs="黑体" w:hint="eastAsia"/>
          <w:sz w:val="32"/>
          <w:szCs w:val="32"/>
        </w:rPr>
      </w:pP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r w:rsidRPr="00552C7C">
        <w:rPr>
          <w:rStyle w:val="fontstyle01"/>
          <w:rFonts w:ascii="黑体" w:eastAsia="黑体" w:hAnsi="黑体" w:cs="黑体" w:hint="eastAsia"/>
          <w:sz w:val="32"/>
          <w:szCs w:val="32"/>
        </w:rPr>
        <w:t xml:space="preserve">第三章 </w:t>
      </w:r>
      <w:r>
        <w:rPr>
          <w:rStyle w:val="fontstyle01"/>
          <w:rFonts w:ascii="黑体" w:eastAsia="黑体" w:hAnsi="黑体" w:cs="黑体" w:hint="eastAsia"/>
          <w:sz w:val="32"/>
          <w:szCs w:val="32"/>
        </w:rPr>
        <w:t>工作任务</w:t>
      </w:r>
    </w:p>
    <w:p w:rsidR="00771687" w:rsidRPr="00552C7C" w:rsidRDefault="00771687" w:rsidP="00771687">
      <w:pPr>
        <w:pStyle w:val="New"/>
        <w:spacing w:line="600" w:lineRule="exact"/>
        <w:ind w:left="-91" w:rightChars="-244" w:right="-512"/>
        <w:jc w:val="center"/>
        <w:rPr>
          <w:rStyle w:val="fontstyle01"/>
          <w:rFonts w:ascii="黑体" w:eastAsia="黑体" w:hAnsi="黑体" w:cs="黑体"/>
          <w:sz w:val="32"/>
          <w:szCs w:val="32"/>
        </w:rPr>
      </w:pPr>
    </w:p>
    <w:p w:rsidR="00771687" w:rsidRPr="004853E1" w:rsidRDefault="00771687" w:rsidP="00771687">
      <w:pPr>
        <w:spacing w:line="600" w:lineRule="exact"/>
        <w:ind w:leftChars="-89" w:left="-187" w:rightChars="-244" w:right="-512" w:firstLineChars="200" w:firstLine="640"/>
        <w:jc w:val="left"/>
        <w:rPr>
          <w:rFonts w:ascii="仿宋_GB2312" w:eastAsia="仿宋_GB2312" w:hAnsi="仿宋" w:cs="仿宋"/>
          <w:color w:val="000000"/>
          <w:sz w:val="32"/>
          <w:szCs w:val="32"/>
        </w:rPr>
      </w:pPr>
      <w:r w:rsidRPr="00D528A3">
        <w:rPr>
          <w:rFonts w:ascii="黑体" w:eastAsia="黑体" w:hAnsi="黑体" w:hint="eastAsia"/>
          <w:sz w:val="32"/>
          <w:szCs w:val="32"/>
        </w:rPr>
        <w:t>第</w:t>
      </w:r>
      <w:r>
        <w:rPr>
          <w:rFonts w:ascii="黑体" w:eastAsia="黑体" w:hAnsi="黑体" w:hint="eastAsia"/>
          <w:sz w:val="32"/>
          <w:szCs w:val="32"/>
        </w:rPr>
        <w:t>七</w:t>
      </w:r>
      <w:r w:rsidRPr="00D528A3">
        <w:rPr>
          <w:rFonts w:ascii="黑体" w:eastAsia="黑体" w:hAnsi="黑体" w:hint="eastAsia"/>
          <w:sz w:val="32"/>
          <w:szCs w:val="32"/>
        </w:rPr>
        <w:t xml:space="preserve">条  </w:t>
      </w:r>
      <w:r w:rsidRPr="0079256E">
        <w:rPr>
          <w:rFonts w:ascii="黑体" w:eastAsia="黑体" w:hAnsi="黑体" w:hint="eastAsia"/>
          <w:sz w:val="32"/>
          <w:szCs w:val="32"/>
        </w:rPr>
        <w:t>构筑科技教育交流平台。</w:t>
      </w:r>
      <w:r w:rsidRPr="004853E1">
        <w:rPr>
          <w:rStyle w:val="fontstyle01"/>
          <w:rFonts w:ascii="仿宋_GB2312" w:eastAsia="仿宋_GB2312" w:hAnsi="仿宋" w:cs="仿宋" w:hint="eastAsia"/>
          <w:sz w:val="32"/>
          <w:szCs w:val="32"/>
        </w:rPr>
        <w:t>坚持以教育教学为中心，开展学术研究，引领学科建设，以研讨会、报告会、名师论坛、公开教学、送教下乡、现场指导等形式向全市辐射、示范，实现全市科技教育资源共享，打造校际合作集聚地。</w:t>
      </w:r>
    </w:p>
    <w:p w:rsidR="00771687" w:rsidRPr="004853E1" w:rsidRDefault="00771687" w:rsidP="00771687">
      <w:pPr>
        <w:spacing w:line="600" w:lineRule="exact"/>
        <w:ind w:leftChars="-89" w:left="-187" w:rightChars="-244" w:right="-512" w:firstLineChars="200" w:firstLine="640"/>
        <w:jc w:val="left"/>
        <w:rPr>
          <w:rFonts w:ascii="仿宋_GB2312" w:eastAsia="仿宋_GB2312"/>
          <w:sz w:val="32"/>
          <w:szCs w:val="32"/>
        </w:rPr>
      </w:pPr>
      <w:r w:rsidRPr="0079256E">
        <w:rPr>
          <w:rFonts w:ascii="黑体" w:eastAsia="黑体" w:hAnsi="黑体" w:hint="eastAsia"/>
          <w:sz w:val="32"/>
          <w:szCs w:val="32"/>
        </w:rPr>
        <w:t>第八条  培养骨干教师团队。</w:t>
      </w:r>
      <w:r w:rsidRPr="004853E1">
        <w:rPr>
          <w:rStyle w:val="fontstyle01"/>
          <w:rFonts w:ascii="仿宋_GB2312" w:eastAsia="仿宋_GB2312" w:hAnsi="仿宋" w:cs="仿宋" w:hint="eastAsia"/>
          <w:sz w:val="32"/>
          <w:szCs w:val="32"/>
        </w:rPr>
        <w:t>引领进入工作室的教师提高师德修养、科研水平和管理水平。以</w:t>
      </w:r>
      <w:r>
        <w:rPr>
          <w:rStyle w:val="fontstyle01"/>
          <w:rFonts w:ascii="仿宋_GB2312" w:eastAsia="仿宋_GB2312" w:hAnsi="仿宋" w:cs="仿宋" w:hint="eastAsia"/>
          <w:sz w:val="32"/>
          <w:szCs w:val="32"/>
        </w:rPr>
        <w:t>名师</w:t>
      </w:r>
      <w:r w:rsidRPr="004853E1">
        <w:rPr>
          <w:rStyle w:val="fontstyle01"/>
          <w:rFonts w:ascii="仿宋_GB2312" w:eastAsia="仿宋_GB2312" w:hAnsi="仿宋" w:cs="仿宋" w:hint="eastAsia"/>
          <w:sz w:val="32"/>
          <w:szCs w:val="32"/>
        </w:rPr>
        <w:t>公开教学、组织研讨、现场指导、专题研究、公开课讲评、观摩考察等形式对成员进行培养，充分发挥传、帮、带作用，通过工作室的建设，发挥高水平科技教师的引领与示范作用，促进科技教师队伍能力建设向纵深发展，形成一支适应创新驱动发展、科教兴国战略需求的名教师队伍。每个工作室在工作周</w:t>
      </w:r>
      <w:r w:rsidRPr="004853E1">
        <w:rPr>
          <w:rStyle w:val="fontstyle01"/>
          <w:rFonts w:ascii="仿宋_GB2312" w:eastAsia="仿宋_GB2312" w:hAnsi="仿宋" w:cs="仿宋" w:hint="eastAsia"/>
          <w:sz w:val="32"/>
          <w:szCs w:val="32"/>
        </w:rPr>
        <w:lastRenderedPageBreak/>
        <w:t>期内应培养出一定数量的优秀骨干教师。</w:t>
      </w:r>
    </w:p>
    <w:p w:rsidR="00771687" w:rsidRPr="004853E1" w:rsidRDefault="00771687" w:rsidP="00771687">
      <w:pPr>
        <w:pStyle w:val="New"/>
        <w:spacing w:line="600" w:lineRule="exact"/>
        <w:ind w:leftChars="-89" w:left="-187" w:rightChars="-244" w:right="-512" w:firstLineChars="200" w:firstLine="640"/>
        <w:jc w:val="left"/>
        <w:rPr>
          <w:rFonts w:ascii="仿宋_GB2312" w:eastAsia="仿宋_GB2312"/>
          <w:sz w:val="32"/>
          <w:szCs w:val="32"/>
        </w:rPr>
      </w:pPr>
      <w:r w:rsidRPr="0079256E">
        <w:rPr>
          <w:rFonts w:ascii="黑体" w:eastAsia="黑体" w:hAnsi="黑体" w:hint="eastAsia"/>
          <w:sz w:val="32"/>
          <w:szCs w:val="32"/>
        </w:rPr>
        <w:t xml:space="preserve">第九条  </w:t>
      </w:r>
      <w:r w:rsidRPr="0079256E">
        <w:rPr>
          <w:rStyle w:val="fontstyle01"/>
          <w:rFonts w:ascii="黑体" w:eastAsia="黑体" w:hAnsi="黑体" w:cs="仿宋" w:hint="eastAsia"/>
          <w:sz w:val="32"/>
          <w:szCs w:val="32"/>
        </w:rPr>
        <w:t>培养优秀科技人才。</w:t>
      </w:r>
      <w:r w:rsidRPr="004853E1">
        <w:rPr>
          <w:rStyle w:val="fontstyle01"/>
          <w:rFonts w:ascii="仿宋_GB2312" w:eastAsia="仿宋_GB2312" w:hAnsi="仿宋" w:cs="仿宋" w:hint="eastAsia"/>
          <w:sz w:val="32"/>
          <w:szCs w:val="32"/>
        </w:rPr>
        <w:t xml:space="preserve">通过名师指引，在广大青少年中深入普及科学知识、大力弘扬科学精神、积极传播科学思想、努力倡导科学方法，整体提升青少年科学素质，为国家培养出大批的优秀科技人才后备力量。 </w:t>
      </w:r>
    </w:p>
    <w:p w:rsidR="00771687" w:rsidRDefault="00771687" w:rsidP="00771687">
      <w:pPr>
        <w:spacing w:line="600" w:lineRule="exact"/>
        <w:ind w:leftChars="-89" w:left="-187" w:rightChars="-244" w:right="-512" w:firstLineChars="200" w:firstLine="640"/>
        <w:rPr>
          <w:rStyle w:val="fontstyle01"/>
          <w:rFonts w:ascii="仿宋_GB2312" w:eastAsia="仿宋_GB2312" w:hAnsi="仿宋" w:cs="仿宋" w:hint="eastAsia"/>
          <w:sz w:val="32"/>
          <w:szCs w:val="32"/>
        </w:rPr>
      </w:pPr>
      <w:r w:rsidRPr="0079256E">
        <w:rPr>
          <w:rFonts w:ascii="黑体" w:eastAsia="黑体" w:hAnsi="黑体" w:hint="eastAsia"/>
          <w:sz w:val="32"/>
          <w:szCs w:val="32"/>
        </w:rPr>
        <w:t>第十条</w:t>
      </w:r>
      <w:r w:rsidRPr="0079256E">
        <w:rPr>
          <w:rFonts w:ascii="黑体" w:eastAsia="黑体" w:hAnsi="黑体" w:hint="eastAsia"/>
          <w:b/>
          <w:sz w:val="32"/>
          <w:szCs w:val="32"/>
        </w:rPr>
        <w:t xml:space="preserve"> </w:t>
      </w:r>
      <w:r w:rsidRPr="0079256E">
        <w:rPr>
          <w:rFonts w:ascii="黑体" w:eastAsia="黑体" w:hAnsi="黑体" w:hint="eastAsia"/>
          <w:sz w:val="32"/>
          <w:szCs w:val="32"/>
        </w:rPr>
        <w:t xml:space="preserve"> </w:t>
      </w:r>
      <w:r w:rsidRPr="0079256E">
        <w:rPr>
          <w:rStyle w:val="fontstyle01"/>
          <w:rFonts w:ascii="黑体" w:eastAsia="黑体" w:hAnsi="黑体" w:cs="仿宋" w:hint="eastAsia"/>
          <w:sz w:val="32"/>
          <w:szCs w:val="32"/>
        </w:rPr>
        <w:t>把握各类大赛规律。</w:t>
      </w:r>
      <w:r w:rsidRPr="004853E1">
        <w:rPr>
          <w:rStyle w:val="fontstyle01"/>
          <w:rFonts w:ascii="仿宋_GB2312" w:eastAsia="仿宋_GB2312" w:hAnsi="仿宋" w:cs="仿宋" w:hint="eastAsia"/>
          <w:sz w:val="32"/>
          <w:szCs w:val="32"/>
        </w:rPr>
        <w:t>研究省青少年科技创新大赛、省青少年机器人竞赛项目特点和规律，找准方向和突破口，制定集训方案，承担集训任务，指导骨干教师参加国家、省、市各类大赛。以赛促训、以赛促学，提高我市参加各类青少年科技竞赛的获奖率和参与率。每个工作室在工作周期内获得一定数量的科技比赛奖项。</w:t>
      </w: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r w:rsidRPr="00552C7C">
        <w:rPr>
          <w:rStyle w:val="fontstyle01"/>
          <w:rFonts w:ascii="黑体" w:eastAsia="黑体" w:hAnsi="黑体" w:cs="黑体" w:hint="eastAsia"/>
          <w:sz w:val="32"/>
          <w:szCs w:val="32"/>
        </w:rPr>
        <w:t>第四章  申报条件</w:t>
      </w:r>
    </w:p>
    <w:p w:rsidR="00771687" w:rsidRPr="00552C7C" w:rsidRDefault="00771687" w:rsidP="00771687">
      <w:pPr>
        <w:pStyle w:val="New"/>
        <w:spacing w:line="600" w:lineRule="exact"/>
        <w:ind w:left="-91" w:rightChars="-244" w:right="-512"/>
        <w:jc w:val="center"/>
        <w:rPr>
          <w:rStyle w:val="fontstyle01"/>
          <w:rFonts w:ascii="黑体" w:eastAsia="黑体" w:hAnsi="黑体" w:cs="黑体"/>
          <w:sz w:val="32"/>
          <w:szCs w:val="32"/>
        </w:rPr>
      </w:pP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sidRPr="00D528A3">
        <w:rPr>
          <w:rFonts w:ascii="黑体" w:eastAsia="黑体" w:hAnsi="黑体" w:hint="eastAsia"/>
          <w:sz w:val="32"/>
          <w:szCs w:val="32"/>
        </w:rPr>
        <w:t>第十</w:t>
      </w:r>
      <w:r>
        <w:rPr>
          <w:rFonts w:ascii="黑体" w:eastAsia="黑体" w:hAnsi="黑体" w:hint="eastAsia"/>
          <w:sz w:val="32"/>
          <w:szCs w:val="32"/>
        </w:rPr>
        <w:t>一</w:t>
      </w:r>
      <w:r w:rsidRPr="00D528A3">
        <w:rPr>
          <w:rFonts w:ascii="黑体" w:eastAsia="黑体" w:hAnsi="黑体" w:hint="eastAsia"/>
          <w:sz w:val="32"/>
          <w:szCs w:val="32"/>
        </w:rPr>
        <w:t>条</w:t>
      </w:r>
      <w:r w:rsidRPr="004853E1">
        <w:rPr>
          <w:rStyle w:val="fontstyle01"/>
          <w:rFonts w:ascii="仿宋_GB2312" w:eastAsia="仿宋_GB2312" w:hAnsi="仿宋" w:cs="仿宋" w:hint="eastAsia"/>
          <w:sz w:val="32"/>
          <w:szCs w:val="32"/>
        </w:rPr>
        <w:t xml:space="preserve">  申报工作面向我市范围内的所有普通中小学、中等职业学校。</w:t>
      </w:r>
    </w:p>
    <w:p w:rsidR="00771687" w:rsidRPr="002876F3" w:rsidRDefault="00771687" w:rsidP="00771687">
      <w:pPr>
        <w:pStyle w:val="New"/>
        <w:spacing w:line="600" w:lineRule="exact"/>
        <w:ind w:leftChars="-89" w:left="-187" w:rightChars="-244" w:right="-512" w:firstLineChars="200" w:firstLine="640"/>
        <w:jc w:val="left"/>
        <w:rPr>
          <w:rFonts w:ascii="仿宋_GB2312" w:eastAsia="仿宋_GB2312" w:hAnsi="仿宋" w:cs="仿宋"/>
          <w:color w:val="000000"/>
          <w:sz w:val="32"/>
          <w:szCs w:val="32"/>
        </w:rPr>
      </w:pPr>
      <w:r w:rsidRPr="00D528A3">
        <w:rPr>
          <w:rFonts w:ascii="黑体" w:eastAsia="黑体" w:hAnsi="黑体" w:hint="eastAsia"/>
          <w:sz w:val="32"/>
          <w:szCs w:val="32"/>
        </w:rPr>
        <w:t>第十</w:t>
      </w:r>
      <w:r>
        <w:rPr>
          <w:rFonts w:ascii="黑体" w:eastAsia="黑体" w:hAnsi="黑体" w:hint="eastAsia"/>
          <w:sz w:val="32"/>
          <w:szCs w:val="32"/>
        </w:rPr>
        <w:t>二</w:t>
      </w:r>
      <w:r w:rsidRPr="00D528A3">
        <w:rPr>
          <w:rFonts w:ascii="黑体" w:eastAsia="黑体" w:hAnsi="黑体" w:hint="eastAsia"/>
          <w:sz w:val="32"/>
          <w:szCs w:val="32"/>
        </w:rPr>
        <w:t>条</w:t>
      </w:r>
      <w:r w:rsidRPr="00D528A3">
        <w:rPr>
          <w:rFonts w:ascii="黑体" w:eastAsia="黑体" w:hAnsi="黑体" w:hint="eastAsia"/>
        </w:rPr>
        <w:t xml:space="preserve"> </w:t>
      </w:r>
      <w:r w:rsidRPr="004853E1">
        <w:rPr>
          <w:rStyle w:val="fontstyle01"/>
          <w:rFonts w:ascii="仿宋_GB2312" w:eastAsia="仿宋_GB2312" w:hAnsi="仿宋" w:cs="仿宋" w:hint="eastAsia"/>
          <w:sz w:val="32"/>
          <w:szCs w:val="32"/>
        </w:rPr>
        <w:t xml:space="preserve"> 基本条件</w:t>
      </w:r>
    </w:p>
    <w:p w:rsidR="00771687" w:rsidRPr="0079256E" w:rsidRDefault="00771687" w:rsidP="00771687">
      <w:pPr>
        <w:spacing w:line="600" w:lineRule="exact"/>
        <w:ind w:leftChars="-89" w:left="-187" w:rightChars="-244" w:right="-512" w:firstLineChars="200" w:firstLine="640"/>
        <w:rPr>
          <w:rStyle w:val="fontstyle01"/>
          <w:rFonts w:ascii="楷体_GB2312" w:eastAsia="楷体_GB2312" w:hAnsi="仿宋" w:cs="仿宋" w:hint="eastAsia"/>
          <w:sz w:val="32"/>
          <w:szCs w:val="32"/>
        </w:rPr>
      </w:pPr>
      <w:r w:rsidRPr="0079256E">
        <w:rPr>
          <w:rStyle w:val="fontstyle01"/>
          <w:rFonts w:ascii="楷体_GB2312" w:eastAsia="楷体_GB2312" w:hAnsi="仿宋" w:cs="仿宋" w:hint="eastAsia"/>
          <w:sz w:val="32"/>
          <w:szCs w:val="32"/>
        </w:rPr>
        <w:t>（一）场地、设备</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1、工作室面积不低于50平方米，室内高度不低于2.</w:t>
      </w:r>
      <w:r>
        <w:rPr>
          <w:rStyle w:val="fontstyle01"/>
          <w:rFonts w:ascii="仿宋_GB2312" w:eastAsia="仿宋_GB2312" w:hAnsi="仿宋" w:cs="仿宋" w:hint="eastAsia"/>
          <w:sz w:val="32"/>
          <w:szCs w:val="32"/>
        </w:rPr>
        <w:t>7</w:t>
      </w:r>
      <w:r w:rsidRPr="004853E1">
        <w:rPr>
          <w:rStyle w:val="fontstyle01"/>
          <w:rFonts w:ascii="仿宋_GB2312" w:eastAsia="仿宋_GB2312" w:hAnsi="仿宋" w:cs="仿宋" w:hint="eastAsia"/>
          <w:sz w:val="32"/>
          <w:szCs w:val="32"/>
        </w:rPr>
        <w:t>米，可同时容纳10人以上开展科技教学活动；</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2、场地设施安全，采光、通风设施良好，符合国家建设环保和《消防规范》要求，有可使用的公共卫生设施；</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3、配有开展活动所需的设备和教材。</w:t>
      </w:r>
    </w:p>
    <w:p w:rsidR="00771687" w:rsidRPr="0079256E" w:rsidRDefault="00771687" w:rsidP="00771687">
      <w:pPr>
        <w:spacing w:line="600" w:lineRule="exact"/>
        <w:ind w:leftChars="-89" w:left="-187" w:rightChars="-244" w:right="-512" w:firstLineChars="200" w:firstLine="640"/>
        <w:rPr>
          <w:rStyle w:val="fontstyle01"/>
          <w:rFonts w:ascii="楷体_GB2312" w:eastAsia="楷体_GB2312" w:hAnsi="仿宋" w:cs="仿宋"/>
          <w:sz w:val="32"/>
          <w:szCs w:val="32"/>
        </w:rPr>
      </w:pPr>
      <w:r w:rsidRPr="0079256E">
        <w:rPr>
          <w:rStyle w:val="fontstyle01"/>
          <w:rFonts w:ascii="楷体_GB2312" w:eastAsia="楷体_GB2312" w:hAnsi="仿宋" w:cs="仿宋" w:hint="eastAsia"/>
          <w:sz w:val="32"/>
          <w:szCs w:val="32"/>
        </w:rPr>
        <w:lastRenderedPageBreak/>
        <w:t>（二）主持人</w:t>
      </w:r>
    </w:p>
    <w:p w:rsidR="00771687"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hint="eastAsia"/>
          <w:sz w:val="32"/>
          <w:szCs w:val="32"/>
        </w:rPr>
      </w:pPr>
      <w:r w:rsidRPr="004853E1">
        <w:rPr>
          <w:rStyle w:val="fontstyle01"/>
          <w:rFonts w:ascii="仿宋_GB2312" w:eastAsia="仿宋_GB2312" w:hAnsi="仿宋" w:cs="仿宋" w:hint="eastAsia"/>
          <w:sz w:val="32"/>
          <w:szCs w:val="32"/>
        </w:rPr>
        <w:t>1、拥护中国共产党的领导，热爱祖国，遵纪守法；热爱青少年科技教育事业，具备良好的职业道德和敬业精神；在开展科技教育、科技竞赛方面有一定的做法和经验。</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Pr>
          <w:rStyle w:val="fontstyle01"/>
          <w:rFonts w:ascii="仿宋_GB2312" w:eastAsia="仿宋_GB2312" w:hAnsi="仿宋" w:cs="仿宋" w:hint="eastAsia"/>
          <w:sz w:val="32"/>
          <w:szCs w:val="32"/>
        </w:rPr>
        <w:t>2、</w:t>
      </w:r>
      <w:r w:rsidRPr="004853E1">
        <w:rPr>
          <w:rStyle w:val="fontstyle01"/>
          <w:rFonts w:ascii="仿宋_GB2312" w:eastAsia="仿宋_GB2312" w:hAnsi="仿宋" w:cs="仿宋" w:hint="eastAsia"/>
          <w:sz w:val="32"/>
          <w:szCs w:val="32"/>
        </w:rPr>
        <w:t>中级及以上</w:t>
      </w:r>
      <w:r>
        <w:rPr>
          <w:rStyle w:val="fontstyle01"/>
          <w:rFonts w:ascii="仿宋_GB2312" w:eastAsia="仿宋_GB2312" w:hAnsi="仿宋" w:cs="仿宋" w:hint="eastAsia"/>
          <w:sz w:val="32"/>
          <w:szCs w:val="32"/>
        </w:rPr>
        <w:t>专业技术</w:t>
      </w:r>
      <w:r w:rsidRPr="004853E1">
        <w:rPr>
          <w:rStyle w:val="fontstyle01"/>
          <w:rFonts w:ascii="仿宋_GB2312" w:eastAsia="仿宋_GB2312" w:hAnsi="仿宋" w:cs="仿宋" w:hint="eastAsia"/>
          <w:sz w:val="32"/>
          <w:szCs w:val="32"/>
        </w:rPr>
        <w:t>职称、市级学科带头人、市级有突出贡献的优秀专家；</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Pr>
          <w:rStyle w:val="fontstyle01"/>
          <w:rFonts w:ascii="仿宋_GB2312" w:eastAsia="仿宋_GB2312" w:hAnsi="仿宋" w:cs="仿宋" w:hint="eastAsia"/>
          <w:sz w:val="32"/>
          <w:szCs w:val="32"/>
        </w:rPr>
        <w:t>3</w:t>
      </w:r>
      <w:r w:rsidRPr="004853E1">
        <w:rPr>
          <w:rStyle w:val="fontstyle01"/>
          <w:rFonts w:ascii="仿宋_GB2312" w:eastAsia="仿宋_GB2312" w:hAnsi="仿宋" w:cs="仿宋" w:hint="eastAsia"/>
          <w:sz w:val="32"/>
          <w:szCs w:val="32"/>
        </w:rPr>
        <w:t>、近五年内作为第一指导教师指导学生在省青少年科技创新大赛或省青少年机器人竞赛中获得一等奖；</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Pr>
          <w:rStyle w:val="fontstyle01"/>
          <w:rFonts w:ascii="仿宋_GB2312" w:eastAsia="仿宋_GB2312" w:hAnsi="仿宋" w:cs="仿宋" w:hint="eastAsia"/>
          <w:sz w:val="32"/>
          <w:szCs w:val="32"/>
        </w:rPr>
        <w:t>4</w:t>
      </w:r>
      <w:r w:rsidRPr="004853E1">
        <w:rPr>
          <w:rStyle w:val="fontstyle01"/>
          <w:rFonts w:ascii="仿宋_GB2312" w:eastAsia="仿宋_GB2312" w:hAnsi="仿宋" w:cs="仿宋" w:hint="eastAsia"/>
          <w:sz w:val="32"/>
          <w:szCs w:val="32"/>
        </w:rPr>
        <w:t>、具有较强的专业引领、培训指导和组织协调能力，能够承担工作室的相应职责任务。</w:t>
      </w:r>
    </w:p>
    <w:p w:rsidR="00771687" w:rsidRPr="0079256E" w:rsidRDefault="00771687" w:rsidP="00771687">
      <w:pPr>
        <w:spacing w:line="600" w:lineRule="exact"/>
        <w:ind w:leftChars="-89" w:left="-187" w:rightChars="-244" w:right="-512" w:firstLineChars="200" w:firstLine="640"/>
        <w:rPr>
          <w:rStyle w:val="fontstyle01"/>
          <w:rFonts w:ascii="楷体_GB2312" w:eastAsia="楷体_GB2312" w:hAnsi="仿宋" w:cs="仿宋"/>
          <w:sz w:val="32"/>
          <w:szCs w:val="32"/>
        </w:rPr>
      </w:pPr>
      <w:r w:rsidRPr="0079256E">
        <w:rPr>
          <w:rStyle w:val="fontstyle01"/>
          <w:rFonts w:ascii="楷体_GB2312" w:eastAsia="楷体_GB2312" w:hAnsi="仿宋" w:cs="仿宋" w:hint="eastAsia"/>
          <w:sz w:val="32"/>
          <w:szCs w:val="32"/>
        </w:rPr>
        <w:t>（三）成员</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1、县（区）级及以上热心于科技教育事业的骨干教师担任；</w:t>
      </w:r>
    </w:p>
    <w:p w:rsidR="00771687" w:rsidRPr="004853E1"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2、有较好的教育教学水平和研究能力，近五年内作为第一指导教师指导学生在县（区）级青少年科技创新大赛或青少年机器人竞赛中获得二等奖以上；</w:t>
      </w:r>
    </w:p>
    <w:p w:rsidR="00771687" w:rsidRDefault="00771687" w:rsidP="00771687">
      <w:pPr>
        <w:spacing w:line="600" w:lineRule="exact"/>
        <w:ind w:leftChars="-89" w:left="-187" w:rightChars="-244" w:right="-512" w:firstLineChars="200" w:firstLine="640"/>
        <w:rPr>
          <w:rStyle w:val="fontstyle01"/>
          <w:rFonts w:ascii="仿宋_GB2312" w:eastAsia="仿宋_GB2312" w:hAnsi="仿宋" w:cs="仿宋" w:hint="eastAsia"/>
          <w:sz w:val="32"/>
          <w:szCs w:val="32"/>
        </w:rPr>
      </w:pPr>
      <w:r w:rsidRPr="004853E1">
        <w:rPr>
          <w:rStyle w:val="fontstyle01"/>
          <w:rFonts w:ascii="仿宋_GB2312" w:eastAsia="仿宋_GB2312" w:hAnsi="仿宋" w:cs="仿宋" w:hint="eastAsia"/>
          <w:sz w:val="32"/>
          <w:szCs w:val="32"/>
        </w:rPr>
        <w:t>3、具备较强的团队合作精神，能够承担相应的职责任务。</w:t>
      </w:r>
    </w:p>
    <w:p w:rsidR="00771687" w:rsidRPr="00427103" w:rsidRDefault="00771687" w:rsidP="00771687">
      <w:pPr>
        <w:spacing w:line="600" w:lineRule="exact"/>
        <w:ind w:leftChars="-89" w:left="-187" w:rightChars="-244" w:right="-512" w:firstLineChars="200" w:firstLine="640"/>
        <w:rPr>
          <w:rStyle w:val="fontstyle01"/>
          <w:rFonts w:ascii="仿宋_GB2312" w:eastAsia="仿宋_GB2312" w:hAnsi="仿宋" w:cs="仿宋"/>
          <w:sz w:val="32"/>
          <w:szCs w:val="32"/>
        </w:rPr>
      </w:pP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r w:rsidRPr="00552C7C">
        <w:rPr>
          <w:rStyle w:val="fontstyle01"/>
          <w:rFonts w:ascii="黑体" w:eastAsia="黑体" w:hAnsi="黑体" w:cs="黑体" w:hint="eastAsia"/>
          <w:sz w:val="32"/>
          <w:szCs w:val="32"/>
        </w:rPr>
        <w:t>第五章 评审程序</w:t>
      </w:r>
    </w:p>
    <w:p w:rsidR="00771687" w:rsidRPr="00552C7C" w:rsidRDefault="00771687" w:rsidP="00771687">
      <w:pPr>
        <w:spacing w:line="600" w:lineRule="exact"/>
        <w:ind w:leftChars="-89" w:left="-187" w:rightChars="-244" w:right="-512" w:firstLineChars="200" w:firstLine="640"/>
        <w:jc w:val="center"/>
        <w:rPr>
          <w:rStyle w:val="fontstyle01"/>
          <w:rFonts w:ascii="黑体" w:eastAsia="黑体" w:hAnsi="黑体" w:cs="黑体"/>
          <w:sz w:val="32"/>
          <w:szCs w:val="32"/>
        </w:rPr>
      </w:pP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黑体" w:cs="仿宋"/>
          <w:sz w:val="32"/>
          <w:szCs w:val="32"/>
        </w:rPr>
      </w:pPr>
      <w:r w:rsidRPr="00D528A3">
        <w:rPr>
          <w:rFonts w:ascii="黑体" w:eastAsia="黑体" w:hAnsi="黑体" w:hint="eastAsia"/>
          <w:sz w:val="32"/>
          <w:szCs w:val="32"/>
        </w:rPr>
        <w:t>第十</w:t>
      </w:r>
      <w:r>
        <w:rPr>
          <w:rFonts w:ascii="黑体" w:eastAsia="黑体" w:hAnsi="黑体" w:hint="eastAsia"/>
          <w:sz w:val="32"/>
          <w:szCs w:val="32"/>
        </w:rPr>
        <w:t>三</w:t>
      </w:r>
      <w:r w:rsidRPr="00D528A3">
        <w:rPr>
          <w:rFonts w:ascii="黑体" w:eastAsia="黑体" w:hAnsi="黑体" w:hint="eastAsia"/>
          <w:sz w:val="32"/>
          <w:szCs w:val="32"/>
        </w:rPr>
        <w:t>条</w:t>
      </w:r>
      <w:r w:rsidRPr="004853E1">
        <w:rPr>
          <w:rStyle w:val="fontstyle01"/>
          <w:rFonts w:ascii="仿宋_GB2312" w:eastAsia="仿宋_GB2312" w:hAnsi="黑体" w:cs="仿宋" w:hint="eastAsia"/>
          <w:sz w:val="32"/>
          <w:szCs w:val="32"/>
        </w:rPr>
        <w:t xml:space="preserve">  </w:t>
      </w:r>
      <w:r w:rsidRPr="004853E1">
        <w:rPr>
          <w:rStyle w:val="fontstyle01"/>
          <w:rFonts w:ascii="仿宋_GB2312" w:eastAsia="仿宋_GB2312" w:hAnsi="仿宋" w:cs="仿宋" w:hint="eastAsia"/>
          <w:sz w:val="32"/>
          <w:szCs w:val="32"/>
        </w:rPr>
        <w:t>凡符合本办法规定申报条件的学校（单位），按照市级分配名额，由县（区）科协、教育局组织申报。</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D528A3">
        <w:rPr>
          <w:rFonts w:ascii="黑体" w:eastAsia="黑体" w:hAnsi="黑体" w:hint="eastAsia"/>
          <w:sz w:val="32"/>
          <w:szCs w:val="32"/>
        </w:rPr>
        <w:t>第十</w:t>
      </w:r>
      <w:r>
        <w:rPr>
          <w:rFonts w:ascii="黑体" w:eastAsia="黑体" w:hAnsi="黑体" w:hint="eastAsia"/>
          <w:sz w:val="32"/>
          <w:szCs w:val="32"/>
        </w:rPr>
        <w:t>四</w:t>
      </w:r>
      <w:r w:rsidRPr="00D528A3">
        <w:rPr>
          <w:rFonts w:ascii="黑体" w:eastAsia="黑体" w:hAnsi="黑体" w:hint="eastAsia"/>
          <w:sz w:val="32"/>
          <w:szCs w:val="32"/>
        </w:rPr>
        <w:t>条</w:t>
      </w:r>
      <w:r w:rsidRPr="004853E1">
        <w:rPr>
          <w:rStyle w:val="fontstyle01"/>
          <w:rFonts w:ascii="仿宋_GB2312" w:eastAsia="仿宋_GB2312" w:hAnsi="黑体" w:cs="仿宋" w:hint="eastAsia"/>
          <w:sz w:val="32"/>
          <w:szCs w:val="32"/>
        </w:rPr>
        <w:t xml:space="preserve">  </w:t>
      </w:r>
      <w:r w:rsidRPr="004853E1">
        <w:rPr>
          <w:rStyle w:val="fontstyle01"/>
          <w:rFonts w:ascii="仿宋_GB2312" w:eastAsia="仿宋_GB2312" w:hAnsi="仿宋" w:cs="仿宋" w:hint="eastAsia"/>
          <w:sz w:val="32"/>
          <w:szCs w:val="32"/>
        </w:rPr>
        <w:t>市科协、市教育局进行资格审查，组织专家评审，提</w:t>
      </w:r>
      <w:r w:rsidRPr="004853E1">
        <w:rPr>
          <w:rStyle w:val="fontstyle01"/>
          <w:rFonts w:ascii="仿宋_GB2312" w:eastAsia="仿宋_GB2312" w:hAnsi="仿宋" w:cs="仿宋" w:hint="eastAsia"/>
          <w:sz w:val="32"/>
          <w:szCs w:val="32"/>
        </w:rPr>
        <w:lastRenderedPageBreak/>
        <w:t>出入围名单并进行公示。</w:t>
      </w:r>
    </w:p>
    <w:p w:rsidR="00771687" w:rsidRPr="00051355" w:rsidRDefault="00771687" w:rsidP="00771687">
      <w:pPr>
        <w:spacing w:line="600" w:lineRule="exact"/>
        <w:ind w:leftChars="-89" w:left="-187" w:rightChars="-244" w:right="-512" w:firstLineChars="200" w:firstLine="640"/>
        <w:rPr>
          <w:rStyle w:val="fontstyle01"/>
          <w:rFonts w:ascii="仿宋_GB2312" w:eastAsia="仿宋_GB2312" w:hAnsi="仿宋" w:cs="仿宋" w:hint="eastAsia"/>
          <w:spacing w:val="-6"/>
          <w:sz w:val="32"/>
          <w:szCs w:val="32"/>
        </w:rPr>
      </w:pPr>
      <w:r w:rsidRPr="00D528A3">
        <w:rPr>
          <w:rFonts w:ascii="黑体" w:eastAsia="黑体" w:hAnsi="黑体" w:hint="eastAsia"/>
          <w:sz w:val="32"/>
          <w:szCs w:val="32"/>
        </w:rPr>
        <w:t>第十</w:t>
      </w:r>
      <w:r>
        <w:rPr>
          <w:rFonts w:ascii="黑体" w:eastAsia="黑体" w:hAnsi="黑体" w:hint="eastAsia"/>
          <w:sz w:val="32"/>
          <w:szCs w:val="32"/>
        </w:rPr>
        <w:t>五</w:t>
      </w:r>
      <w:r w:rsidRPr="00D528A3">
        <w:rPr>
          <w:rFonts w:ascii="黑体" w:eastAsia="黑体" w:hAnsi="黑体" w:hint="eastAsia"/>
          <w:sz w:val="32"/>
          <w:szCs w:val="32"/>
        </w:rPr>
        <w:t xml:space="preserve">条  </w:t>
      </w:r>
      <w:r w:rsidRPr="004853E1">
        <w:rPr>
          <w:rStyle w:val="fontstyle01"/>
          <w:rFonts w:ascii="仿宋_GB2312" w:eastAsia="仿宋_GB2312" w:hAnsi="仿宋" w:cs="仿宋" w:hint="eastAsia"/>
          <w:sz w:val="32"/>
          <w:szCs w:val="32"/>
        </w:rPr>
        <w:t>公</w:t>
      </w:r>
      <w:r w:rsidRPr="00051355">
        <w:rPr>
          <w:rStyle w:val="fontstyle01"/>
          <w:rFonts w:ascii="仿宋_GB2312" w:eastAsia="仿宋_GB2312" w:hAnsi="仿宋" w:cs="仿宋" w:hint="eastAsia"/>
          <w:spacing w:val="-6"/>
          <w:sz w:val="32"/>
          <w:szCs w:val="32"/>
        </w:rPr>
        <w:t>示期满后，由市科协、市教育局为入选的工作室挂牌。</w:t>
      </w: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r w:rsidRPr="00552C7C">
        <w:rPr>
          <w:rStyle w:val="fontstyle01"/>
          <w:rFonts w:ascii="黑体" w:eastAsia="黑体" w:hAnsi="黑体" w:cs="黑体" w:hint="eastAsia"/>
          <w:sz w:val="32"/>
          <w:szCs w:val="32"/>
        </w:rPr>
        <w:t>第六章 考核标准</w:t>
      </w:r>
    </w:p>
    <w:p w:rsidR="00771687" w:rsidRPr="00552C7C" w:rsidRDefault="00771687" w:rsidP="00771687">
      <w:pPr>
        <w:spacing w:line="600" w:lineRule="exact"/>
        <w:ind w:leftChars="-89" w:left="-187" w:rightChars="-244" w:right="-512" w:firstLineChars="200" w:firstLine="640"/>
        <w:jc w:val="center"/>
        <w:rPr>
          <w:rStyle w:val="fontstyle01"/>
          <w:rFonts w:ascii="黑体" w:eastAsia="黑体" w:hAnsi="黑体" w:cs="黑体"/>
          <w:sz w:val="32"/>
          <w:szCs w:val="32"/>
        </w:rPr>
      </w:pPr>
    </w:p>
    <w:p w:rsidR="00771687" w:rsidRPr="004853E1" w:rsidRDefault="00771687" w:rsidP="00771687">
      <w:pPr>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930275">
        <w:rPr>
          <w:rFonts w:ascii="黑体" w:eastAsia="黑体" w:hAnsi="黑体" w:hint="eastAsia"/>
          <w:sz w:val="32"/>
          <w:szCs w:val="32"/>
        </w:rPr>
        <w:t>第十</w:t>
      </w:r>
      <w:r>
        <w:rPr>
          <w:rFonts w:ascii="黑体" w:eastAsia="黑体" w:hAnsi="黑体" w:hint="eastAsia"/>
          <w:sz w:val="32"/>
          <w:szCs w:val="32"/>
        </w:rPr>
        <w:t>六</w:t>
      </w:r>
      <w:r w:rsidRPr="00930275">
        <w:rPr>
          <w:rFonts w:ascii="黑体" w:eastAsia="黑体" w:hAnsi="黑体" w:hint="eastAsia"/>
          <w:sz w:val="32"/>
          <w:szCs w:val="32"/>
        </w:rPr>
        <w:t>条</w:t>
      </w:r>
      <w:r w:rsidRPr="00930275">
        <w:rPr>
          <w:rFonts w:ascii="黑体" w:eastAsia="黑体" w:hAnsi="黑体" w:hint="eastAsia"/>
        </w:rPr>
        <w:t xml:space="preserve"> </w:t>
      </w:r>
      <w:r w:rsidRPr="004853E1">
        <w:rPr>
          <w:rStyle w:val="fontstyle01"/>
          <w:rFonts w:ascii="仿宋_GB2312" w:eastAsia="仿宋_GB2312" w:hAnsi="楷体_GB2312" w:cs="楷体_GB2312" w:hint="eastAsia"/>
          <w:sz w:val="32"/>
          <w:szCs w:val="32"/>
        </w:rPr>
        <w:t xml:space="preserve"> </w:t>
      </w:r>
      <w:r w:rsidRPr="004853E1">
        <w:rPr>
          <w:rStyle w:val="fontstyle01"/>
          <w:rFonts w:ascii="仿宋_GB2312" w:eastAsia="仿宋_GB2312" w:hAnsi="仿宋" w:cs="仿宋" w:hint="eastAsia"/>
          <w:sz w:val="32"/>
          <w:szCs w:val="32"/>
        </w:rPr>
        <w:t xml:space="preserve">为保证工作室有序高效运行，特制定以下10条考核标准。 </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（一）在由中国科协、教育部等牵头组织的科技比赛中获奖；</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（二）在全国青少年创意编程与智能设计大赛、青少年科学调查体验竞赛、全国青少年科学影像大赛中获奖；</w:t>
      </w:r>
    </w:p>
    <w:p w:rsidR="00771687" w:rsidRPr="00642BDA"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pacing w:val="-8"/>
          <w:sz w:val="32"/>
          <w:szCs w:val="32"/>
        </w:rPr>
      </w:pPr>
      <w:r w:rsidRPr="004853E1">
        <w:rPr>
          <w:rStyle w:val="fontstyle01"/>
          <w:rFonts w:ascii="仿宋_GB2312" w:eastAsia="仿宋_GB2312" w:hAnsi="仿宋" w:cs="仿宋" w:hint="eastAsia"/>
          <w:sz w:val="32"/>
          <w:szCs w:val="32"/>
        </w:rPr>
        <w:t>（三）参</w:t>
      </w:r>
      <w:r w:rsidRPr="00642BDA">
        <w:rPr>
          <w:rStyle w:val="fontstyle01"/>
          <w:rFonts w:ascii="仿宋_GB2312" w:eastAsia="仿宋_GB2312" w:hAnsi="仿宋" w:cs="仿宋" w:hint="eastAsia"/>
          <w:spacing w:val="-8"/>
          <w:sz w:val="32"/>
          <w:szCs w:val="32"/>
        </w:rPr>
        <w:t>加高校科学营、中学生英才计划、科学调查体验活动、科学影像节、创意编程（人工智能）大赛等青少年科技类活动（至少1项）；</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（四）在由省科协、教育厅等牵头组织的省青少年科技创新大赛、省机器人大赛、电脑制作活动中获得一等奖2项或省二等奖4项以上；</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（五）建立科技教育和科普资源共享机制，联系、协助科技教育薄弱学校不少于2所，并取得明显成效。</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（六）积极参加市、县（区）科协举办的科普周、科普日或承办科技竞赛活动；</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（七）</w:t>
      </w:r>
      <w:r>
        <w:rPr>
          <w:rStyle w:val="fontstyle01"/>
          <w:rFonts w:ascii="仿宋_GB2312" w:eastAsia="仿宋_GB2312" w:hAnsi="仿宋" w:cs="仿宋" w:hint="eastAsia"/>
          <w:sz w:val="32"/>
          <w:szCs w:val="32"/>
        </w:rPr>
        <w:t>主持人及成员作为第一指导老师指导学生参加市级青少年科技创新大赛获奖数量和质量有水平</w:t>
      </w:r>
      <w:r w:rsidRPr="004853E1">
        <w:rPr>
          <w:rStyle w:val="fontstyle01"/>
          <w:rFonts w:ascii="仿宋_GB2312" w:eastAsia="仿宋_GB2312" w:hAnsi="仿宋" w:cs="仿宋" w:hint="eastAsia"/>
          <w:sz w:val="32"/>
          <w:szCs w:val="32"/>
        </w:rPr>
        <w:t>；</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（八）每年开展科技辅导员专题技能培训不少于2场次；</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（九）每年新增骨干成员3名；</w:t>
      </w:r>
    </w:p>
    <w:p w:rsidR="00771687" w:rsidRPr="00642BDA"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pacing w:val="-4"/>
          <w:sz w:val="32"/>
          <w:szCs w:val="32"/>
        </w:rPr>
      </w:pPr>
      <w:r w:rsidRPr="004853E1">
        <w:rPr>
          <w:rStyle w:val="fontstyle01"/>
          <w:rFonts w:ascii="仿宋_GB2312" w:eastAsia="仿宋_GB2312" w:hAnsi="仿宋" w:cs="仿宋" w:hint="eastAsia"/>
          <w:sz w:val="32"/>
          <w:szCs w:val="32"/>
        </w:rPr>
        <w:lastRenderedPageBreak/>
        <w:t>（十）</w:t>
      </w:r>
      <w:r>
        <w:rPr>
          <w:rStyle w:val="fontstyle01"/>
          <w:rFonts w:ascii="仿宋_GB2312" w:eastAsia="仿宋_GB2312" w:hAnsi="仿宋" w:cs="仿宋" w:hint="eastAsia"/>
          <w:sz w:val="32"/>
          <w:szCs w:val="32"/>
        </w:rPr>
        <w:t>工</w:t>
      </w:r>
      <w:r w:rsidRPr="00642BDA">
        <w:rPr>
          <w:rStyle w:val="fontstyle01"/>
          <w:rFonts w:ascii="仿宋_GB2312" w:eastAsia="仿宋_GB2312" w:hAnsi="仿宋" w:cs="仿宋" w:hint="eastAsia"/>
          <w:spacing w:val="-4"/>
          <w:sz w:val="32"/>
          <w:szCs w:val="32"/>
        </w:rPr>
        <w:t>作室所在单位须有相应的经费保障，保证工作室正常运行。</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4853E1">
        <w:rPr>
          <w:rStyle w:val="fontstyle01"/>
          <w:rFonts w:ascii="仿宋_GB2312" w:eastAsia="仿宋_GB2312" w:hAnsi="仿宋" w:cs="仿宋" w:hint="eastAsia"/>
          <w:sz w:val="32"/>
          <w:szCs w:val="32"/>
        </w:rPr>
        <w:t>以上标准满足6条及以上即为考核</w:t>
      </w:r>
      <w:r>
        <w:rPr>
          <w:rStyle w:val="fontstyle01"/>
          <w:rFonts w:ascii="仿宋_GB2312" w:eastAsia="仿宋_GB2312" w:hAnsi="仿宋" w:cs="仿宋" w:hint="eastAsia"/>
          <w:sz w:val="32"/>
          <w:szCs w:val="32"/>
        </w:rPr>
        <w:t>“</w:t>
      </w:r>
      <w:r w:rsidRPr="004853E1">
        <w:rPr>
          <w:rStyle w:val="fontstyle01"/>
          <w:rFonts w:ascii="仿宋_GB2312" w:eastAsia="仿宋_GB2312" w:hAnsi="仿宋" w:cs="仿宋" w:hint="eastAsia"/>
          <w:sz w:val="32"/>
          <w:szCs w:val="32"/>
        </w:rPr>
        <w:t>合格</w:t>
      </w:r>
      <w:r>
        <w:rPr>
          <w:rStyle w:val="fontstyle01"/>
          <w:rFonts w:ascii="仿宋_GB2312" w:eastAsia="仿宋_GB2312" w:hAnsi="仿宋" w:cs="仿宋" w:hint="eastAsia"/>
          <w:sz w:val="32"/>
          <w:szCs w:val="32"/>
        </w:rPr>
        <w:t>”</w:t>
      </w:r>
      <w:r w:rsidRPr="004853E1">
        <w:rPr>
          <w:rStyle w:val="fontstyle01"/>
          <w:rFonts w:ascii="仿宋_GB2312" w:eastAsia="仿宋_GB2312" w:hAnsi="仿宋" w:cs="仿宋" w:hint="eastAsia"/>
          <w:sz w:val="32"/>
          <w:szCs w:val="32"/>
        </w:rPr>
        <w:t>，满足9条及以上即为考核</w:t>
      </w:r>
      <w:r>
        <w:rPr>
          <w:rStyle w:val="fontstyle01"/>
          <w:rFonts w:ascii="仿宋_GB2312" w:eastAsia="仿宋_GB2312" w:hAnsi="仿宋" w:cs="仿宋" w:hint="eastAsia"/>
          <w:sz w:val="32"/>
          <w:szCs w:val="32"/>
        </w:rPr>
        <w:t>“</w:t>
      </w:r>
      <w:r w:rsidRPr="004853E1">
        <w:rPr>
          <w:rStyle w:val="fontstyle01"/>
          <w:rFonts w:ascii="仿宋_GB2312" w:eastAsia="仿宋_GB2312" w:hAnsi="仿宋" w:cs="仿宋" w:hint="eastAsia"/>
          <w:sz w:val="32"/>
          <w:szCs w:val="32"/>
        </w:rPr>
        <w:t>优秀</w:t>
      </w:r>
      <w:r>
        <w:rPr>
          <w:rStyle w:val="fontstyle01"/>
          <w:rFonts w:ascii="仿宋_GB2312" w:eastAsia="仿宋_GB2312" w:hAnsi="仿宋" w:cs="仿宋" w:hint="eastAsia"/>
          <w:sz w:val="32"/>
          <w:szCs w:val="32"/>
        </w:rPr>
        <w:t>”</w:t>
      </w:r>
      <w:r w:rsidRPr="004853E1">
        <w:rPr>
          <w:rStyle w:val="fontstyle01"/>
          <w:rFonts w:ascii="仿宋_GB2312" w:eastAsia="仿宋_GB2312" w:hAnsi="仿宋" w:cs="仿宋" w:hint="eastAsia"/>
          <w:sz w:val="32"/>
          <w:szCs w:val="32"/>
        </w:rPr>
        <w:t>。</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930275">
        <w:rPr>
          <w:rFonts w:ascii="黑体" w:eastAsia="黑体" w:hAnsi="黑体" w:hint="eastAsia"/>
          <w:sz w:val="32"/>
          <w:szCs w:val="32"/>
        </w:rPr>
        <w:t>第十</w:t>
      </w:r>
      <w:r>
        <w:rPr>
          <w:rFonts w:ascii="黑体" w:eastAsia="黑体" w:hAnsi="黑体" w:hint="eastAsia"/>
          <w:sz w:val="32"/>
          <w:szCs w:val="32"/>
        </w:rPr>
        <w:t>七</w:t>
      </w:r>
      <w:r w:rsidRPr="00930275">
        <w:rPr>
          <w:rFonts w:ascii="黑体" w:eastAsia="黑体" w:hAnsi="黑体" w:hint="eastAsia"/>
          <w:sz w:val="32"/>
          <w:szCs w:val="32"/>
        </w:rPr>
        <w:t>条</w:t>
      </w:r>
      <w:r w:rsidRPr="004853E1">
        <w:rPr>
          <w:rStyle w:val="fontstyle01"/>
          <w:rFonts w:ascii="仿宋_GB2312" w:eastAsia="仿宋_GB2312" w:hAnsi="仿宋" w:cs="仿宋" w:hint="eastAsia"/>
          <w:sz w:val="32"/>
          <w:szCs w:val="32"/>
        </w:rPr>
        <w:t xml:space="preserve">  考核结果将作为推荐工作室经费预算和工作室撤销的重要依据。</w:t>
      </w:r>
    </w:p>
    <w:p w:rsidR="00771687"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hint="eastAsia"/>
          <w:sz w:val="32"/>
          <w:szCs w:val="32"/>
        </w:rPr>
      </w:pPr>
      <w:r w:rsidRPr="00930275">
        <w:rPr>
          <w:rFonts w:ascii="黑体" w:eastAsia="黑体" w:hAnsi="黑体" w:hint="eastAsia"/>
          <w:sz w:val="32"/>
          <w:szCs w:val="32"/>
        </w:rPr>
        <w:t>第十</w:t>
      </w:r>
      <w:r>
        <w:rPr>
          <w:rFonts w:ascii="黑体" w:eastAsia="黑体" w:hAnsi="黑体" w:hint="eastAsia"/>
          <w:sz w:val="32"/>
          <w:szCs w:val="32"/>
        </w:rPr>
        <w:t>八</w:t>
      </w:r>
      <w:r w:rsidRPr="00930275">
        <w:rPr>
          <w:rFonts w:ascii="黑体" w:eastAsia="黑体" w:hAnsi="黑体" w:hint="eastAsia"/>
          <w:sz w:val="32"/>
          <w:szCs w:val="32"/>
        </w:rPr>
        <w:t>条</w:t>
      </w:r>
      <w:r w:rsidRPr="004853E1">
        <w:rPr>
          <w:rStyle w:val="fontstyle01"/>
          <w:rFonts w:ascii="仿宋_GB2312" w:eastAsia="仿宋_GB2312" w:hAnsi="仿宋" w:cs="仿宋" w:hint="eastAsia"/>
          <w:sz w:val="32"/>
          <w:szCs w:val="32"/>
        </w:rPr>
        <w:t xml:space="preserve">  考核结果为</w:t>
      </w:r>
      <w:r>
        <w:rPr>
          <w:rStyle w:val="fontstyle01"/>
          <w:rFonts w:ascii="仿宋_GB2312" w:eastAsia="仿宋_GB2312" w:hAnsi="仿宋" w:cs="仿宋" w:hint="eastAsia"/>
          <w:sz w:val="32"/>
          <w:szCs w:val="32"/>
        </w:rPr>
        <w:t>“</w:t>
      </w:r>
      <w:r w:rsidRPr="004853E1">
        <w:rPr>
          <w:rStyle w:val="fontstyle01"/>
          <w:rFonts w:ascii="仿宋_GB2312" w:eastAsia="仿宋_GB2312" w:hAnsi="仿宋" w:cs="仿宋" w:hint="eastAsia"/>
          <w:sz w:val="32"/>
          <w:szCs w:val="32"/>
        </w:rPr>
        <w:t>优秀</w:t>
      </w:r>
      <w:r>
        <w:rPr>
          <w:rStyle w:val="fontstyle01"/>
          <w:rFonts w:ascii="仿宋_GB2312" w:eastAsia="仿宋_GB2312" w:hAnsi="仿宋" w:cs="仿宋" w:hint="eastAsia"/>
          <w:sz w:val="32"/>
          <w:szCs w:val="32"/>
        </w:rPr>
        <w:t>”</w:t>
      </w:r>
      <w:r w:rsidRPr="004853E1">
        <w:rPr>
          <w:rStyle w:val="fontstyle01"/>
          <w:rFonts w:ascii="仿宋_GB2312" w:eastAsia="仿宋_GB2312" w:hAnsi="仿宋" w:cs="仿宋" w:hint="eastAsia"/>
          <w:sz w:val="32"/>
          <w:szCs w:val="32"/>
        </w:rPr>
        <w:t>的工作室，其导师及骨干成员在各级评优选先、职称评定项目中，同等条件下予以优先推荐。</w:t>
      </w:r>
    </w:p>
    <w:p w:rsidR="00771687" w:rsidRPr="004853E1"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sz w:val="32"/>
          <w:szCs w:val="32"/>
        </w:rPr>
      </w:pPr>
    </w:p>
    <w:p w:rsidR="00771687" w:rsidRDefault="00771687" w:rsidP="00771687">
      <w:pPr>
        <w:spacing w:line="600" w:lineRule="exact"/>
        <w:ind w:leftChars="-89" w:left="-187" w:rightChars="-244" w:right="-512" w:firstLineChars="200" w:firstLine="640"/>
        <w:jc w:val="center"/>
        <w:rPr>
          <w:rStyle w:val="fontstyle01"/>
          <w:rFonts w:ascii="黑体" w:eastAsia="黑体" w:hAnsi="黑体" w:cs="黑体" w:hint="eastAsia"/>
          <w:sz w:val="32"/>
          <w:szCs w:val="32"/>
        </w:rPr>
      </w:pPr>
      <w:r w:rsidRPr="00552C7C">
        <w:rPr>
          <w:rStyle w:val="fontstyle01"/>
          <w:rFonts w:ascii="黑体" w:eastAsia="黑体" w:hAnsi="黑体" w:cs="黑体" w:hint="eastAsia"/>
          <w:sz w:val="32"/>
          <w:szCs w:val="32"/>
        </w:rPr>
        <w:t>第七章 经费保障及管理</w:t>
      </w:r>
    </w:p>
    <w:p w:rsidR="00771687" w:rsidRPr="00552C7C" w:rsidRDefault="00771687" w:rsidP="00771687">
      <w:pPr>
        <w:spacing w:line="600" w:lineRule="exact"/>
        <w:ind w:leftChars="-89" w:left="-187" w:rightChars="-244" w:right="-512" w:firstLineChars="200" w:firstLine="640"/>
        <w:jc w:val="center"/>
        <w:rPr>
          <w:rStyle w:val="fontstyle01"/>
          <w:rFonts w:ascii="黑体" w:eastAsia="黑体" w:hAnsi="黑体" w:cs="黑体"/>
          <w:sz w:val="32"/>
          <w:szCs w:val="32"/>
        </w:rPr>
      </w:pPr>
    </w:p>
    <w:p w:rsidR="00771687" w:rsidRDefault="00771687" w:rsidP="00771687">
      <w:pPr>
        <w:spacing w:line="600" w:lineRule="exact"/>
        <w:ind w:leftChars="-89" w:left="-187" w:rightChars="-244" w:right="-512" w:firstLineChars="200" w:firstLine="640"/>
        <w:jc w:val="left"/>
        <w:rPr>
          <w:rStyle w:val="fontstyle01"/>
          <w:rFonts w:ascii="仿宋_GB2312" w:eastAsia="仿宋_GB2312" w:hAnsi="仿宋" w:cs="仿宋" w:hint="eastAsia"/>
          <w:sz w:val="32"/>
          <w:szCs w:val="32"/>
        </w:rPr>
      </w:pPr>
      <w:r w:rsidRPr="00930275">
        <w:rPr>
          <w:rFonts w:ascii="黑体" w:eastAsia="黑体" w:hAnsi="黑体" w:hint="eastAsia"/>
          <w:sz w:val="32"/>
          <w:szCs w:val="32"/>
        </w:rPr>
        <w:t>第</w:t>
      </w:r>
      <w:r>
        <w:rPr>
          <w:rFonts w:ascii="黑体" w:eastAsia="黑体" w:hAnsi="黑体" w:hint="eastAsia"/>
          <w:sz w:val="32"/>
          <w:szCs w:val="32"/>
        </w:rPr>
        <w:t>十九</w:t>
      </w:r>
      <w:r w:rsidRPr="00930275">
        <w:rPr>
          <w:rFonts w:ascii="黑体" w:eastAsia="黑体" w:hAnsi="黑体" w:hint="eastAsia"/>
          <w:sz w:val="32"/>
          <w:szCs w:val="32"/>
        </w:rPr>
        <w:t>条</w:t>
      </w:r>
      <w:r w:rsidRPr="004853E1">
        <w:rPr>
          <w:rStyle w:val="fontstyle01"/>
          <w:rFonts w:ascii="仿宋_GB2312" w:eastAsia="仿宋_GB2312" w:hAnsi="楷体_GB2312" w:cs="楷体_GB2312" w:hint="eastAsia"/>
          <w:sz w:val="32"/>
          <w:szCs w:val="32"/>
        </w:rPr>
        <w:t xml:space="preserve"> </w:t>
      </w:r>
      <w:r w:rsidRPr="004853E1">
        <w:rPr>
          <w:rStyle w:val="fontstyle01"/>
          <w:rFonts w:ascii="仿宋_GB2312" w:eastAsia="仿宋_GB2312" w:hAnsi="仿宋" w:cs="仿宋" w:hint="eastAsia"/>
          <w:sz w:val="32"/>
          <w:szCs w:val="32"/>
        </w:rPr>
        <w:t xml:space="preserve"> 管理期内，每年由市科协为每个工作室安排项目补助资金1万元，连续安排3年，专款专用。学校（单位）根据工作室发展需要，应为工作室适当给予配套经费。</w:t>
      </w:r>
    </w:p>
    <w:p w:rsidR="00771687" w:rsidRPr="004853E1" w:rsidRDefault="00771687" w:rsidP="00771687">
      <w:pPr>
        <w:spacing w:line="600" w:lineRule="exact"/>
        <w:ind w:leftChars="-89" w:left="-187" w:rightChars="-244" w:right="-512" w:firstLineChars="200" w:firstLine="640"/>
        <w:jc w:val="left"/>
        <w:rPr>
          <w:rStyle w:val="fontstyle01"/>
          <w:rFonts w:ascii="仿宋_GB2312" w:eastAsia="仿宋_GB2312" w:hAnsi="仿宋" w:cs="仿宋"/>
          <w:sz w:val="32"/>
          <w:szCs w:val="32"/>
        </w:rPr>
      </w:pPr>
      <w:r>
        <w:rPr>
          <w:rFonts w:ascii="黑体" w:eastAsia="黑体" w:hAnsi="黑体" w:hint="eastAsia"/>
          <w:sz w:val="32"/>
          <w:szCs w:val="32"/>
        </w:rPr>
        <w:t xml:space="preserve">第二十条  </w:t>
      </w:r>
      <w:r w:rsidRPr="004853E1">
        <w:rPr>
          <w:rStyle w:val="fontstyle01"/>
          <w:rFonts w:ascii="仿宋_GB2312" w:eastAsia="仿宋_GB2312" w:hAnsi="仿宋" w:cs="仿宋" w:hint="eastAsia"/>
          <w:sz w:val="32"/>
          <w:szCs w:val="32"/>
        </w:rPr>
        <w:t>工作室</w:t>
      </w:r>
      <w:r>
        <w:rPr>
          <w:rStyle w:val="fontstyle01"/>
          <w:rFonts w:ascii="仿宋_GB2312" w:eastAsia="仿宋_GB2312" w:hAnsi="仿宋" w:cs="仿宋" w:hint="eastAsia"/>
          <w:sz w:val="32"/>
          <w:szCs w:val="32"/>
        </w:rPr>
        <w:t>在挂牌后一周内报送</w:t>
      </w:r>
      <w:r w:rsidRPr="004853E1">
        <w:rPr>
          <w:rStyle w:val="fontstyle01"/>
          <w:rFonts w:ascii="仿宋_GB2312" w:eastAsia="仿宋_GB2312" w:hAnsi="仿宋" w:cs="仿宋" w:hint="eastAsia"/>
          <w:sz w:val="32"/>
          <w:szCs w:val="32"/>
        </w:rPr>
        <w:t>工作室年度经费开支预算报告</w:t>
      </w:r>
      <w:r>
        <w:rPr>
          <w:rStyle w:val="fontstyle01"/>
          <w:rFonts w:ascii="仿宋_GB2312" w:eastAsia="仿宋_GB2312" w:hAnsi="仿宋" w:cs="仿宋" w:hint="eastAsia"/>
          <w:sz w:val="32"/>
          <w:szCs w:val="32"/>
        </w:rPr>
        <w:t>。</w:t>
      </w:r>
    </w:p>
    <w:p w:rsidR="00771687" w:rsidRPr="004853E1" w:rsidRDefault="00771687" w:rsidP="00771687">
      <w:pPr>
        <w:spacing w:line="600" w:lineRule="exact"/>
        <w:ind w:leftChars="-89" w:left="-187" w:rightChars="-244" w:right="-512" w:firstLineChars="200" w:firstLine="640"/>
        <w:jc w:val="left"/>
        <w:rPr>
          <w:rStyle w:val="fontstyle01"/>
          <w:rFonts w:ascii="仿宋_GB2312" w:eastAsia="仿宋_GB2312" w:hAnsi="仿宋" w:cs="仿宋"/>
          <w:sz w:val="32"/>
          <w:szCs w:val="32"/>
        </w:rPr>
      </w:pPr>
      <w:r w:rsidRPr="00930275">
        <w:rPr>
          <w:rFonts w:ascii="黑体" w:eastAsia="黑体" w:hAnsi="黑体" w:hint="eastAsia"/>
          <w:sz w:val="32"/>
          <w:szCs w:val="32"/>
        </w:rPr>
        <w:t>第二十</w:t>
      </w:r>
      <w:r>
        <w:rPr>
          <w:rFonts w:ascii="黑体" w:eastAsia="黑体" w:hAnsi="黑体" w:hint="eastAsia"/>
          <w:sz w:val="32"/>
          <w:szCs w:val="32"/>
        </w:rPr>
        <w:t>一</w:t>
      </w:r>
      <w:r w:rsidRPr="00930275">
        <w:rPr>
          <w:rFonts w:ascii="黑体" w:eastAsia="黑体" w:hAnsi="黑体" w:hint="eastAsia"/>
          <w:sz w:val="32"/>
          <w:szCs w:val="32"/>
        </w:rPr>
        <w:t>条</w:t>
      </w:r>
      <w:r w:rsidRPr="004853E1">
        <w:rPr>
          <w:rFonts w:ascii="仿宋_GB2312" w:eastAsia="仿宋_GB2312" w:hAnsi="黑体" w:hint="eastAsia"/>
          <w:sz w:val="32"/>
          <w:szCs w:val="32"/>
        </w:rPr>
        <w:t xml:space="preserve">  </w:t>
      </w:r>
      <w:r w:rsidRPr="004853E1">
        <w:rPr>
          <w:rStyle w:val="fontstyle01"/>
          <w:rFonts w:ascii="仿宋_GB2312" w:eastAsia="仿宋_GB2312" w:hAnsi="仿宋" w:cs="仿宋" w:hint="eastAsia"/>
          <w:sz w:val="32"/>
          <w:szCs w:val="32"/>
        </w:rPr>
        <w:t>经费使用范围为工作室开展相应业务活动所产生的经费，包括主持人、成员及聘请专家的课时费、交通费、食宿费、场地设备租赁费、教学资源费、资料订购费、成果固化等费用。其中：主持人及成员的课时费指工作室开展送教、帮扶、对外讲学等工作产生的劳务费。教学资源费是指购买为保障工作室日常教研、教学、讲座所需的辅助资料、材料等费用。成果固化费是指将工作室的研究成</w:t>
      </w:r>
      <w:r w:rsidRPr="004853E1">
        <w:rPr>
          <w:rStyle w:val="fontstyle01"/>
          <w:rFonts w:ascii="仿宋_GB2312" w:eastAsia="仿宋_GB2312" w:hAnsi="仿宋" w:cs="仿宋" w:hint="eastAsia"/>
          <w:sz w:val="32"/>
          <w:szCs w:val="32"/>
        </w:rPr>
        <w:lastRenderedPageBreak/>
        <w:t>果通过发表文章、出版专著、汇编作品等方式予以呈现所产生的相关费用。</w:t>
      </w:r>
    </w:p>
    <w:p w:rsidR="00771687" w:rsidRPr="004A029D" w:rsidRDefault="00771687" w:rsidP="00771687">
      <w:pPr>
        <w:pStyle w:val="New"/>
        <w:spacing w:line="600" w:lineRule="exact"/>
        <w:ind w:leftChars="-89" w:left="-187" w:rightChars="-244" w:right="-512" w:firstLineChars="200" w:firstLine="640"/>
        <w:jc w:val="left"/>
        <w:rPr>
          <w:rStyle w:val="fontstyle01"/>
          <w:rFonts w:ascii="仿宋_GB2312" w:eastAsia="仿宋_GB2312" w:hAnsi="仿宋" w:cs="仿宋" w:hint="eastAsia"/>
          <w:spacing w:val="-6"/>
          <w:sz w:val="32"/>
          <w:szCs w:val="32"/>
        </w:rPr>
      </w:pPr>
      <w:r w:rsidRPr="00930275">
        <w:rPr>
          <w:rFonts w:ascii="黑体" w:eastAsia="黑体" w:hAnsi="黑体" w:hint="eastAsia"/>
          <w:sz w:val="32"/>
          <w:szCs w:val="32"/>
        </w:rPr>
        <w:t>第二十</w:t>
      </w:r>
      <w:r>
        <w:rPr>
          <w:rFonts w:ascii="黑体" w:eastAsia="黑体" w:hAnsi="黑体" w:hint="eastAsia"/>
          <w:sz w:val="32"/>
          <w:szCs w:val="32"/>
        </w:rPr>
        <w:t>二</w:t>
      </w:r>
      <w:r w:rsidRPr="00930275">
        <w:rPr>
          <w:rFonts w:ascii="黑体" w:eastAsia="黑体" w:hAnsi="黑体" w:hint="eastAsia"/>
          <w:sz w:val="32"/>
          <w:szCs w:val="32"/>
        </w:rPr>
        <w:t>条</w:t>
      </w:r>
      <w:r w:rsidRPr="004853E1">
        <w:rPr>
          <w:rStyle w:val="fontstyle01"/>
          <w:rFonts w:ascii="仿宋_GB2312" w:eastAsia="仿宋_GB2312" w:hAnsi="仿宋" w:cs="仿宋" w:hint="eastAsia"/>
          <w:sz w:val="32"/>
          <w:szCs w:val="32"/>
        </w:rPr>
        <w:t xml:space="preserve">  </w:t>
      </w:r>
      <w:r w:rsidRPr="004A029D">
        <w:rPr>
          <w:rStyle w:val="fontstyle01"/>
          <w:rFonts w:ascii="仿宋_GB2312" w:eastAsia="仿宋_GB2312" w:hAnsi="仿宋" w:cs="仿宋" w:hint="eastAsia"/>
          <w:spacing w:val="-6"/>
          <w:sz w:val="32"/>
          <w:szCs w:val="32"/>
        </w:rPr>
        <w:t>工作室年度考核不合格的，次年不再拨付补助资金。</w:t>
      </w: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p>
    <w:p w:rsidR="00771687" w:rsidRDefault="00771687" w:rsidP="00771687">
      <w:pPr>
        <w:spacing w:line="600" w:lineRule="exact"/>
        <w:ind w:rightChars="-244" w:right="-512"/>
        <w:jc w:val="center"/>
        <w:rPr>
          <w:rStyle w:val="fontstyle01"/>
          <w:rFonts w:ascii="黑体" w:eastAsia="黑体" w:hAnsi="黑体" w:cs="黑体" w:hint="eastAsia"/>
          <w:sz w:val="32"/>
          <w:szCs w:val="32"/>
        </w:rPr>
      </w:pPr>
      <w:r w:rsidRPr="00552C7C">
        <w:rPr>
          <w:rStyle w:val="fontstyle01"/>
          <w:rFonts w:ascii="黑体" w:eastAsia="黑体" w:hAnsi="黑体" w:cs="黑体" w:hint="eastAsia"/>
          <w:sz w:val="32"/>
          <w:szCs w:val="32"/>
        </w:rPr>
        <w:t>第八章 附  则</w:t>
      </w:r>
    </w:p>
    <w:p w:rsidR="00771687" w:rsidRPr="00552C7C" w:rsidRDefault="00771687" w:rsidP="00771687">
      <w:pPr>
        <w:spacing w:line="600" w:lineRule="exact"/>
        <w:ind w:leftChars="-89" w:left="-187" w:rightChars="-244" w:right="-512" w:firstLineChars="200" w:firstLine="640"/>
        <w:jc w:val="center"/>
        <w:rPr>
          <w:rStyle w:val="fontstyle01"/>
          <w:rFonts w:ascii="黑体" w:eastAsia="黑体" w:hAnsi="黑体" w:cs="黑体"/>
          <w:sz w:val="32"/>
          <w:szCs w:val="32"/>
        </w:rPr>
      </w:pPr>
    </w:p>
    <w:p w:rsidR="00771687" w:rsidRPr="004853E1" w:rsidRDefault="00771687" w:rsidP="00771687">
      <w:pPr>
        <w:pStyle w:val="New"/>
        <w:spacing w:line="600" w:lineRule="exact"/>
        <w:ind w:leftChars="-89" w:left="-187" w:rightChars="-244" w:right="-512" w:firstLineChars="200" w:firstLine="640"/>
        <w:jc w:val="left"/>
        <w:rPr>
          <w:rFonts w:ascii="仿宋_GB2312" w:eastAsia="仿宋_GB2312"/>
          <w:sz w:val="32"/>
          <w:szCs w:val="32"/>
        </w:rPr>
      </w:pPr>
      <w:r w:rsidRPr="00930275">
        <w:rPr>
          <w:rFonts w:ascii="黑体" w:eastAsia="黑体" w:hAnsi="黑体" w:hint="eastAsia"/>
          <w:sz w:val="32"/>
          <w:szCs w:val="32"/>
        </w:rPr>
        <w:t>第二十</w:t>
      </w:r>
      <w:r>
        <w:rPr>
          <w:rFonts w:ascii="黑体" w:eastAsia="黑体" w:hAnsi="黑体" w:hint="eastAsia"/>
          <w:sz w:val="32"/>
          <w:szCs w:val="32"/>
        </w:rPr>
        <w:t>三</w:t>
      </w:r>
      <w:r w:rsidRPr="00930275">
        <w:rPr>
          <w:rFonts w:ascii="黑体" w:eastAsia="黑体" w:hAnsi="黑体" w:hint="eastAsia"/>
          <w:sz w:val="32"/>
          <w:szCs w:val="32"/>
        </w:rPr>
        <w:t>条</w:t>
      </w:r>
      <w:r w:rsidRPr="004853E1">
        <w:rPr>
          <w:rFonts w:ascii="仿宋_GB2312" w:eastAsia="仿宋_GB2312" w:hAnsi="黑体" w:hint="eastAsia"/>
          <w:sz w:val="32"/>
          <w:szCs w:val="32"/>
        </w:rPr>
        <w:t xml:space="preserve"> </w:t>
      </w:r>
      <w:r w:rsidRPr="004853E1">
        <w:rPr>
          <w:rFonts w:ascii="仿宋_GB2312" w:eastAsia="仿宋_GB2312" w:hint="eastAsia"/>
          <w:sz w:val="32"/>
          <w:szCs w:val="32"/>
        </w:rPr>
        <w:t xml:space="preserve"> </w:t>
      </w:r>
      <w:r w:rsidRPr="004853E1">
        <w:rPr>
          <w:rStyle w:val="fontstyle01"/>
          <w:rFonts w:ascii="仿宋_GB2312" w:eastAsia="仿宋_GB2312" w:hAnsi="仿宋" w:cs="仿宋" w:hint="eastAsia"/>
          <w:sz w:val="32"/>
          <w:szCs w:val="32"/>
        </w:rPr>
        <w:t>本办法由市</w:t>
      </w:r>
      <w:r>
        <w:rPr>
          <w:rStyle w:val="fontstyle01"/>
          <w:rFonts w:ascii="仿宋_GB2312" w:eastAsia="仿宋_GB2312" w:hAnsi="仿宋" w:cs="仿宋" w:hint="eastAsia"/>
          <w:sz w:val="32"/>
          <w:szCs w:val="32"/>
        </w:rPr>
        <w:t>科技服务中心</w:t>
      </w:r>
      <w:r w:rsidRPr="004853E1">
        <w:rPr>
          <w:rStyle w:val="fontstyle01"/>
          <w:rFonts w:ascii="仿宋_GB2312" w:eastAsia="仿宋_GB2312" w:hAnsi="仿宋" w:cs="仿宋" w:hint="eastAsia"/>
          <w:sz w:val="32"/>
          <w:szCs w:val="32"/>
        </w:rPr>
        <w:t>负责解释。</w:t>
      </w:r>
      <w:r w:rsidRPr="004853E1">
        <w:rPr>
          <w:rFonts w:ascii="仿宋_GB2312" w:eastAsia="仿宋_GB2312" w:hint="eastAsia"/>
          <w:sz w:val="32"/>
          <w:szCs w:val="32"/>
        </w:rPr>
        <w:t xml:space="preserve"> </w:t>
      </w:r>
    </w:p>
    <w:p w:rsidR="00771687" w:rsidRPr="009C3BFD" w:rsidRDefault="00771687" w:rsidP="00771687">
      <w:pPr>
        <w:pStyle w:val="New"/>
        <w:spacing w:line="600" w:lineRule="exact"/>
        <w:ind w:leftChars="-89" w:left="-187" w:rightChars="-244" w:right="-512" w:firstLineChars="200" w:firstLine="640"/>
        <w:jc w:val="left"/>
        <w:rPr>
          <w:rFonts w:ascii="仿宋_GB2312" w:eastAsia="仿宋_GB2312" w:hAnsi="仿宋" w:cs="仿宋" w:hint="eastAsia"/>
          <w:color w:val="000000"/>
          <w:sz w:val="32"/>
          <w:szCs w:val="32"/>
        </w:rPr>
      </w:pPr>
      <w:r w:rsidRPr="00930275">
        <w:rPr>
          <w:rFonts w:ascii="黑体" w:eastAsia="黑体" w:hAnsi="黑体" w:hint="eastAsia"/>
          <w:sz w:val="32"/>
          <w:szCs w:val="32"/>
        </w:rPr>
        <w:t>第二十</w:t>
      </w:r>
      <w:r>
        <w:rPr>
          <w:rFonts w:ascii="黑体" w:eastAsia="黑体" w:hAnsi="黑体" w:hint="eastAsia"/>
          <w:sz w:val="32"/>
          <w:szCs w:val="32"/>
        </w:rPr>
        <w:t>四</w:t>
      </w:r>
      <w:r w:rsidRPr="00930275">
        <w:rPr>
          <w:rFonts w:ascii="黑体" w:eastAsia="黑体" w:hAnsi="黑体" w:hint="eastAsia"/>
          <w:sz w:val="32"/>
          <w:szCs w:val="32"/>
        </w:rPr>
        <w:t xml:space="preserve">条 </w:t>
      </w:r>
      <w:r w:rsidRPr="004853E1">
        <w:rPr>
          <w:rFonts w:ascii="仿宋_GB2312" w:eastAsia="仿宋_GB2312" w:hAnsi="黑体" w:hint="eastAsia"/>
          <w:sz w:val="32"/>
          <w:szCs w:val="32"/>
        </w:rPr>
        <w:t xml:space="preserve"> </w:t>
      </w:r>
      <w:r w:rsidRPr="004853E1">
        <w:rPr>
          <w:rStyle w:val="fontstyle01"/>
          <w:rFonts w:ascii="仿宋_GB2312" w:eastAsia="仿宋_GB2312" w:hAnsi="仿宋" w:cs="仿宋" w:hint="eastAsia"/>
          <w:sz w:val="32"/>
          <w:szCs w:val="32"/>
        </w:rPr>
        <w:t>本办法自公布之日起实施。</w:t>
      </w:r>
    </w:p>
    <w:p w:rsidR="00771687" w:rsidRDefault="00771687" w:rsidP="00771687">
      <w:pPr>
        <w:widowControl/>
        <w:autoSpaceDE w:val="0"/>
        <w:autoSpaceDN w:val="0"/>
        <w:spacing w:line="600" w:lineRule="exact"/>
        <w:jc w:val="center"/>
        <w:textAlignment w:val="bottom"/>
        <w:rPr>
          <w:rFonts w:ascii="宋体" w:hAnsi="宋体" w:hint="eastAsia"/>
          <w:b/>
          <w:sz w:val="36"/>
          <w:szCs w:val="36"/>
        </w:rPr>
      </w:pPr>
    </w:p>
    <w:p w:rsidR="00771687" w:rsidRDefault="00771687" w:rsidP="00771687">
      <w:pPr>
        <w:widowControl/>
        <w:autoSpaceDE w:val="0"/>
        <w:autoSpaceDN w:val="0"/>
        <w:spacing w:line="560" w:lineRule="exact"/>
        <w:jc w:val="center"/>
        <w:textAlignment w:val="bottom"/>
        <w:rPr>
          <w:rFonts w:ascii="宋体" w:hAnsi="宋体" w:hint="eastAsia"/>
          <w:b/>
          <w:sz w:val="36"/>
          <w:szCs w:val="36"/>
        </w:rPr>
      </w:pPr>
    </w:p>
    <w:p w:rsidR="00771687" w:rsidRDefault="00771687" w:rsidP="00771687">
      <w:pPr>
        <w:widowControl/>
        <w:autoSpaceDE w:val="0"/>
        <w:autoSpaceDN w:val="0"/>
        <w:spacing w:line="560" w:lineRule="exact"/>
        <w:jc w:val="center"/>
        <w:textAlignment w:val="bottom"/>
        <w:rPr>
          <w:rFonts w:ascii="宋体" w:hAnsi="宋体" w:hint="eastAsia"/>
          <w:b/>
          <w:sz w:val="36"/>
          <w:szCs w:val="36"/>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771687" w:rsidRDefault="00771687" w:rsidP="00771687">
      <w:pPr>
        <w:spacing w:line="600" w:lineRule="exact"/>
        <w:jc w:val="left"/>
        <w:rPr>
          <w:rFonts w:ascii="黑体" w:eastAsia="黑体" w:hAnsi="黑体" w:hint="eastAsia"/>
          <w:sz w:val="30"/>
          <w:szCs w:val="30"/>
        </w:rPr>
      </w:pPr>
    </w:p>
    <w:p w:rsidR="00CF3401" w:rsidRDefault="00CF3401"/>
    <w:sectPr w:rsidR="00CF3401" w:rsidSect="00771687">
      <w:pgSz w:w="11906" w:h="16838"/>
      <w:pgMar w:top="1758" w:right="1531" w:bottom="153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1687"/>
    <w:rsid w:val="00771687"/>
    <w:rsid w:val="00CF3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771687"/>
    <w:pPr>
      <w:widowControl w:val="0"/>
      <w:jc w:val="both"/>
    </w:pPr>
    <w:rPr>
      <w:rFonts w:ascii="Times New Roman" w:eastAsia="宋体" w:hAnsi="Times New Roman" w:cs="Times New Roman"/>
      <w:szCs w:val="24"/>
    </w:rPr>
  </w:style>
  <w:style w:type="character" w:customStyle="1" w:styleId="fontstyle01">
    <w:name w:val="fontstyle01"/>
    <w:basedOn w:val="a0"/>
    <w:uiPriority w:val="99"/>
    <w:rsid w:val="00771687"/>
    <w:rPr>
      <w:rFonts w:ascii="宋体" w:eastAsia="宋体" w:hAnsi="宋体" w:cs="宋体"/>
      <w:color w:val="000000"/>
      <w:sz w:val="46"/>
      <w:szCs w:val="4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韩弢</dc:creator>
  <cp:lastModifiedBy>韩弢</cp:lastModifiedBy>
  <cp:revision>1</cp:revision>
  <dcterms:created xsi:type="dcterms:W3CDTF">2020-05-19T09:11:00Z</dcterms:created>
  <dcterms:modified xsi:type="dcterms:W3CDTF">2020-05-19T09:12:00Z</dcterms:modified>
</cp:coreProperties>
</file>